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86" w:rsidRDefault="00021986" w:rsidP="00893738">
      <w:pPr>
        <w:tabs>
          <w:tab w:val="left" w:pos="4820"/>
        </w:tabs>
        <w:ind w:firstLine="9"/>
        <w:jc w:val="center"/>
      </w:pPr>
      <w:bookmarkStart w:id="0" w:name="_GoBack"/>
      <w:r>
        <w:rPr>
          <w:noProof/>
          <w:sz w:val="20"/>
          <w:lang w:eastAsia="ru-RU"/>
        </w:rPr>
        <w:drawing>
          <wp:inline distT="0" distB="0" distL="0" distR="0">
            <wp:extent cx="46101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48640"/>
                    </a:xfrm>
                    <a:prstGeom prst="rect">
                      <a:avLst/>
                    </a:prstGeom>
                    <a:noFill/>
                    <a:ln>
                      <a:noFill/>
                    </a:ln>
                  </pic:spPr>
                </pic:pic>
              </a:graphicData>
            </a:graphic>
          </wp:inline>
        </w:drawing>
      </w:r>
      <w:bookmarkEnd w:id="0"/>
    </w:p>
    <w:p w:rsidR="00021986" w:rsidRPr="00B32FDE" w:rsidRDefault="00021986" w:rsidP="00070F7E">
      <w:pPr>
        <w:tabs>
          <w:tab w:val="left" w:pos="4820"/>
        </w:tabs>
        <w:jc w:val="center"/>
        <w:rPr>
          <w:sz w:val="28"/>
          <w:szCs w:val="28"/>
        </w:rPr>
      </w:pPr>
    </w:p>
    <w:p w:rsidR="005E3E9E" w:rsidRPr="005E3E9E" w:rsidRDefault="00021986" w:rsidP="00070F7E">
      <w:pPr>
        <w:pStyle w:val="2"/>
        <w:tabs>
          <w:tab w:val="left" w:pos="5760"/>
          <w:tab w:val="left" w:pos="9638"/>
        </w:tabs>
        <w:spacing w:before="0"/>
        <w:jc w:val="center"/>
        <w:rPr>
          <w:rFonts w:ascii="Times New Roman" w:hAnsi="Times New Roman" w:cs="Times New Roman"/>
          <w:color w:val="auto"/>
          <w:sz w:val="36"/>
          <w:szCs w:val="36"/>
        </w:rPr>
      </w:pPr>
      <w:r w:rsidRPr="005E3E9E">
        <w:rPr>
          <w:rFonts w:ascii="Times New Roman" w:hAnsi="Times New Roman" w:cs="Times New Roman"/>
          <w:color w:val="auto"/>
          <w:sz w:val="36"/>
          <w:szCs w:val="36"/>
        </w:rPr>
        <w:t>А</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Д</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М</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И</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Н</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И</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С</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Т</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Р</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А</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Ц</w:t>
      </w:r>
      <w:r w:rsidR="00A30ABF">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И</w:t>
      </w:r>
      <w:r w:rsidR="00B32FDE" w:rsidRPr="005E3E9E">
        <w:rPr>
          <w:rFonts w:ascii="Times New Roman" w:hAnsi="Times New Roman" w:cs="Times New Roman"/>
          <w:color w:val="auto"/>
          <w:sz w:val="36"/>
          <w:szCs w:val="36"/>
        </w:rPr>
        <w:t xml:space="preserve"> </w:t>
      </w:r>
      <w:r w:rsidRPr="005E3E9E">
        <w:rPr>
          <w:rFonts w:ascii="Times New Roman" w:hAnsi="Times New Roman" w:cs="Times New Roman"/>
          <w:color w:val="auto"/>
          <w:sz w:val="36"/>
          <w:szCs w:val="36"/>
        </w:rPr>
        <w:t>Я</w:t>
      </w:r>
    </w:p>
    <w:p w:rsidR="00123612" w:rsidRDefault="00021986" w:rsidP="00070F7E">
      <w:pPr>
        <w:pStyle w:val="2"/>
        <w:tabs>
          <w:tab w:val="left" w:pos="5760"/>
          <w:tab w:val="left" w:pos="9638"/>
        </w:tabs>
        <w:spacing w:before="0"/>
        <w:jc w:val="center"/>
        <w:rPr>
          <w:rFonts w:ascii="Times New Roman" w:hAnsi="Times New Roman" w:cs="Times New Roman"/>
          <w:color w:val="auto"/>
          <w:sz w:val="32"/>
          <w:szCs w:val="32"/>
        </w:rPr>
      </w:pPr>
      <w:r w:rsidRPr="00140A81">
        <w:rPr>
          <w:rFonts w:ascii="Times New Roman" w:hAnsi="Times New Roman" w:cs="Times New Roman"/>
          <w:color w:val="auto"/>
          <w:sz w:val="32"/>
          <w:szCs w:val="32"/>
        </w:rPr>
        <w:t xml:space="preserve">КЕСОВОГОРСКОГО </w:t>
      </w:r>
      <w:r w:rsidR="00B32FDE" w:rsidRPr="00140A81">
        <w:rPr>
          <w:rFonts w:ascii="Times New Roman" w:hAnsi="Times New Roman" w:cs="Times New Roman"/>
          <w:color w:val="auto"/>
          <w:sz w:val="32"/>
          <w:szCs w:val="32"/>
        </w:rPr>
        <w:t>МУНИЦИПАЛЬНОГО ОКРУГА</w:t>
      </w:r>
    </w:p>
    <w:p w:rsidR="00021986" w:rsidRPr="00140A81" w:rsidRDefault="00123612" w:rsidP="00070F7E">
      <w:pPr>
        <w:pStyle w:val="2"/>
        <w:tabs>
          <w:tab w:val="left" w:pos="5760"/>
          <w:tab w:val="left" w:pos="9638"/>
        </w:tabs>
        <w:spacing w:before="0"/>
        <w:jc w:val="center"/>
        <w:rPr>
          <w:rFonts w:ascii="Times New Roman" w:hAnsi="Times New Roman" w:cs="Times New Roman"/>
          <w:color w:val="auto"/>
          <w:sz w:val="32"/>
          <w:szCs w:val="32"/>
        </w:rPr>
      </w:pPr>
      <w:r>
        <w:rPr>
          <w:rFonts w:ascii="Times New Roman" w:hAnsi="Times New Roman" w:cs="Times New Roman"/>
          <w:color w:val="auto"/>
          <w:sz w:val="32"/>
          <w:szCs w:val="32"/>
        </w:rPr>
        <w:t>ТВЕРСКОЙ ОБЛАСТИ</w:t>
      </w:r>
      <w:r w:rsidR="00021986" w:rsidRPr="00140A81">
        <w:rPr>
          <w:rFonts w:ascii="Times New Roman" w:hAnsi="Times New Roman" w:cs="Times New Roman"/>
          <w:color w:val="auto"/>
          <w:sz w:val="32"/>
          <w:szCs w:val="32"/>
        </w:rPr>
        <w:t xml:space="preserve"> </w:t>
      </w:r>
    </w:p>
    <w:p w:rsidR="008032EF" w:rsidRPr="005429FC" w:rsidRDefault="008032EF" w:rsidP="00101204">
      <w:pPr>
        <w:jc w:val="center"/>
        <w:rPr>
          <w:sz w:val="26"/>
          <w:szCs w:val="26"/>
        </w:rPr>
      </w:pPr>
    </w:p>
    <w:p w:rsidR="008843B7" w:rsidRPr="005429FC" w:rsidRDefault="008843B7" w:rsidP="00101204">
      <w:pPr>
        <w:jc w:val="center"/>
        <w:rPr>
          <w:sz w:val="26"/>
          <w:szCs w:val="26"/>
        </w:rPr>
      </w:pPr>
    </w:p>
    <w:p w:rsidR="008843B7" w:rsidRPr="008957AE" w:rsidRDefault="008843B7" w:rsidP="00101204">
      <w:pPr>
        <w:jc w:val="center"/>
        <w:rPr>
          <w:b/>
          <w:color w:val="000000" w:themeColor="text1"/>
          <w:sz w:val="26"/>
          <w:szCs w:val="26"/>
        </w:rPr>
      </w:pPr>
      <w:r w:rsidRPr="008957AE">
        <w:rPr>
          <w:b/>
          <w:color w:val="000000" w:themeColor="text1"/>
          <w:sz w:val="26"/>
          <w:szCs w:val="26"/>
        </w:rPr>
        <w:t>П О С Т А Н О В Л Е Н И Е</w:t>
      </w:r>
    </w:p>
    <w:p w:rsidR="008843B7" w:rsidRPr="008957AE" w:rsidRDefault="008843B7" w:rsidP="00101204">
      <w:pPr>
        <w:jc w:val="center"/>
        <w:rPr>
          <w:color w:val="000000" w:themeColor="text1"/>
          <w:sz w:val="26"/>
          <w:szCs w:val="26"/>
        </w:rPr>
      </w:pPr>
    </w:p>
    <w:p w:rsidR="008843B7" w:rsidRPr="008957AE" w:rsidRDefault="008843B7" w:rsidP="00101204">
      <w:pPr>
        <w:jc w:val="center"/>
        <w:rPr>
          <w:color w:val="000000" w:themeColor="text1"/>
          <w:sz w:val="26"/>
          <w:szCs w:val="26"/>
        </w:rPr>
      </w:pPr>
    </w:p>
    <w:p w:rsidR="008843B7" w:rsidRPr="008957AE" w:rsidRDefault="007B63A9" w:rsidP="00101204">
      <w:pPr>
        <w:rPr>
          <w:color w:val="000000" w:themeColor="text1"/>
          <w:sz w:val="26"/>
          <w:szCs w:val="26"/>
        </w:rPr>
      </w:pPr>
      <w:r w:rsidRPr="008957AE">
        <w:rPr>
          <w:color w:val="000000" w:themeColor="text1"/>
          <w:sz w:val="26"/>
          <w:szCs w:val="26"/>
        </w:rPr>
        <w:t>30</w:t>
      </w:r>
      <w:r w:rsidR="00FF172F">
        <w:rPr>
          <w:color w:val="000000" w:themeColor="text1"/>
          <w:sz w:val="26"/>
          <w:szCs w:val="26"/>
        </w:rPr>
        <w:t>.12.2022 №  59</w:t>
      </w:r>
    </w:p>
    <w:p w:rsidR="008843B7" w:rsidRPr="008957AE" w:rsidRDefault="008843B7" w:rsidP="00101204">
      <w:pPr>
        <w:rPr>
          <w:color w:val="000000" w:themeColor="text1"/>
          <w:sz w:val="26"/>
          <w:szCs w:val="26"/>
        </w:rPr>
      </w:pPr>
      <w:r w:rsidRPr="008957AE">
        <w:rPr>
          <w:color w:val="000000" w:themeColor="text1"/>
          <w:sz w:val="26"/>
          <w:szCs w:val="26"/>
        </w:rPr>
        <w:t>пгт. Кесова Гора</w:t>
      </w:r>
    </w:p>
    <w:p w:rsidR="008843B7" w:rsidRPr="008957AE" w:rsidRDefault="008843B7" w:rsidP="00101204">
      <w:pPr>
        <w:rPr>
          <w:color w:val="000000" w:themeColor="text1"/>
          <w:sz w:val="26"/>
          <w:szCs w:val="26"/>
        </w:rPr>
      </w:pPr>
    </w:p>
    <w:p w:rsidR="008843B7" w:rsidRPr="008957AE" w:rsidRDefault="008843B7" w:rsidP="00101204">
      <w:pPr>
        <w:rPr>
          <w:color w:val="000000" w:themeColor="text1"/>
          <w:sz w:val="26"/>
          <w:szCs w:val="26"/>
        </w:rPr>
      </w:pPr>
    </w:p>
    <w:p w:rsidR="00283E29" w:rsidRDefault="00A77009" w:rsidP="00DF00D1">
      <w:pPr>
        <w:pStyle w:val="af1"/>
        <w:spacing w:after="0"/>
        <w:ind w:left="0"/>
        <w:jc w:val="center"/>
        <w:rPr>
          <w:b/>
          <w:sz w:val="26"/>
          <w:szCs w:val="26"/>
        </w:rPr>
      </w:pPr>
      <w:r w:rsidRPr="008957AE">
        <w:rPr>
          <w:b/>
          <w:bCs/>
          <w:color w:val="000000" w:themeColor="text1"/>
          <w:sz w:val="26"/>
          <w:szCs w:val="26"/>
        </w:rPr>
        <w:t xml:space="preserve">Об </w:t>
      </w:r>
      <w:r w:rsidR="00DF00D1" w:rsidRPr="008957AE">
        <w:rPr>
          <w:b/>
          <w:bCs/>
          <w:color w:val="000000" w:themeColor="text1"/>
          <w:sz w:val="26"/>
          <w:szCs w:val="26"/>
        </w:rPr>
        <w:t xml:space="preserve">утверждении </w:t>
      </w:r>
      <w:r w:rsidR="00DF00D1" w:rsidRPr="008957AE">
        <w:rPr>
          <w:b/>
          <w:bCs/>
          <w:sz w:val="26"/>
          <w:szCs w:val="26"/>
        </w:rPr>
        <w:t>Положения</w:t>
      </w:r>
      <w:r w:rsidR="00DF00D1" w:rsidRPr="008957AE">
        <w:rPr>
          <w:b/>
          <w:sz w:val="26"/>
          <w:szCs w:val="26"/>
        </w:rPr>
        <w:t xml:space="preserve"> о представлении </w:t>
      </w:r>
    </w:p>
    <w:p w:rsidR="00283E29" w:rsidRDefault="00DF00D1" w:rsidP="00283E29">
      <w:pPr>
        <w:pStyle w:val="af1"/>
        <w:spacing w:after="0"/>
        <w:ind w:left="0"/>
        <w:jc w:val="center"/>
        <w:rPr>
          <w:b/>
          <w:sz w:val="26"/>
          <w:szCs w:val="26"/>
        </w:rPr>
      </w:pPr>
      <w:r w:rsidRPr="008957AE">
        <w:rPr>
          <w:b/>
          <w:sz w:val="26"/>
          <w:szCs w:val="26"/>
        </w:rPr>
        <w:t xml:space="preserve">гражданами, претендующими на замещение должностей </w:t>
      </w:r>
    </w:p>
    <w:p w:rsidR="00283E29" w:rsidRDefault="00DF00D1" w:rsidP="00283E29">
      <w:pPr>
        <w:pStyle w:val="af1"/>
        <w:spacing w:after="0"/>
        <w:ind w:left="0"/>
        <w:jc w:val="center"/>
        <w:rPr>
          <w:b/>
          <w:sz w:val="26"/>
          <w:szCs w:val="26"/>
        </w:rPr>
      </w:pPr>
      <w:r w:rsidRPr="008957AE">
        <w:rPr>
          <w:b/>
          <w:sz w:val="26"/>
          <w:szCs w:val="26"/>
        </w:rPr>
        <w:t xml:space="preserve">муниципальной службы, и муниципальными  служащими  </w:t>
      </w:r>
    </w:p>
    <w:p w:rsidR="00283E29" w:rsidRDefault="00DF00D1" w:rsidP="00283E29">
      <w:pPr>
        <w:pStyle w:val="af1"/>
        <w:spacing w:after="0"/>
        <w:ind w:left="0"/>
        <w:jc w:val="center"/>
        <w:rPr>
          <w:b/>
          <w:sz w:val="26"/>
          <w:szCs w:val="26"/>
        </w:rPr>
      </w:pPr>
      <w:r w:rsidRPr="008957AE">
        <w:rPr>
          <w:b/>
          <w:sz w:val="26"/>
          <w:szCs w:val="26"/>
        </w:rPr>
        <w:t xml:space="preserve">Кесовогорского муниципального округа </w:t>
      </w:r>
      <w:r w:rsidR="00283E29">
        <w:rPr>
          <w:b/>
          <w:sz w:val="26"/>
          <w:szCs w:val="26"/>
        </w:rPr>
        <w:t xml:space="preserve">Тверской области </w:t>
      </w:r>
    </w:p>
    <w:p w:rsidR="008843B7" w:rsidRPr="00283E29" w:rsidRDefault="00DF00D1" w:rsidP="00283E29">
      <w:pPr>
        <w:pStyle w:val="af1"/>
        <w:spacing w:after="0"/>
        <w:ind w:left="0"/>
        <w:jc w:val="center"/>
        <w:rPr>
          <w:b/>
          <w:sz w:val="26"/>
          <w:szCs w:val="26"/>
        </w:rPr>
      </w:pPr>
      <w:r w:rsidRPr="008957AE">
        <w:rPr>
          <w:b/>
          <w:sz w:val="26"/>
          <w:szCs w:val="26"/>
        </w:rPr>
        <w:t>сведений о доходах, об имуществе и обязательствах имущественного характера</w:t>
      </w:r>
    </w:p>
    <w:p w:rsidR="008843B7" w:rsidRDefault="008843B7" w:rsidP="00101204">
      <w:pPr>
        <w:rPr>
          <w:color w:val="000000" w:themeColor="text1"/>
          <w:sz w:val="26"/>
          <w:szCs w:val="26"/>
        </w:rPr>
      </w:pPr>
      <w:r w:rsidRPr="008957AE">
        <w:rPr>
          <w:color w:val="000000" w:themeColor="text1"/>
          <w:sz w:val="26"/>
          <w:szCs w:val="26"/>
        </w:rPr>
        <w:tab/>
      </w:r>
    </w:p>
    <w:p w:rsidR="00283E29" w:rsidRPr="008957AE" w:rsidRDefault="00283E29" w:rsidP="00101204">
      <w:pPr>
        <w:rPr>
          <w:color w:val="000000" w:themeColor="text1"/>
          <w:sz w:val="26"/>
          <w:szCs w:val="26"/>
        </w:rPr>
      </w:pPr>
    </w:p>
    <w:p w:rsidR="00A77009" w:rsidRPr="008957AE" w:rsidRDefault="00DF00D1" w:rsidP="00DF00D1">
      <w:pPr>
        <w:pStyle w:val="1"/>
        <w:spacing w:before="0" w:line="240" w:lineRule="auto"/>
        <w:ind w:firstLine="709"/>
        <w:jc w:val="both"/>
        <w:rPr>
          <w:rFonts w:ascii="Times New Roman" w:hAnsi="Times New Roman" w:cs="Times New Roman"/>
          <w:b w:val="0"/>
          <w:color w:val="auto"/>
          <w:sz w:val="26"/>
          <w:szCs w:val="26"/>
        </w:rPr>
      </w:pPr>
      <w:r w:rsidRPr="008957AE">
        <w:rPr>
          <w:rFonts w:ascii="Times New Roman" w:hAnsi="Times New Roman" w:cs="Times New Roman"/>
          <w:b w:val="0"/>
          <w:color w:val="auto"/>
          <w:sz w:val="26"/>
          <w:szCs w:val="26"/>
        </w:rPr>
        <w:t>В соответствии со статьёй 10-1 закона Тверской области от 09.11.2007 г. № 121-ЗО «О регулировании отдельных вопросов муниципальной службы в Тверской области»</w:t>
      </w:r>
      <w:r w:rsidR="008957AE" w:rsidRPr="008957AE">
        <w:rPr>
          <w:rFonts w:ascii="Times New Roman" w:hAnsi="Times New Roman" w:cs="Times New Roman"/>
          <w:b w:val="0"/>
          <w:color w:val="auto"/>
          <w:sz w:val="26"/>
          <w:szCs w:val="26"/>
        </w:rPr>
        <w:t>,</w:t>
      </w:r>
      <w:r w:rsidR="008957AE" w:rsidRPr="008957AE">
        <w:rPr>
          <w:rFonts w:ascii="Times New Roman" w:hAnsi="Times New Roman" w:cs="Times New Roman"/>
          <w:sz w:val="26"/>
          <w:szCs w:val="26"/>
        </w:rPr>
        <w:t xml:space="preserve"> </w:t>
      </w:r>
      <w:r w:rsidR="008957AE" w:rsidRPr="008957AE">
        <w:rPr>
          <w:rFonts w:ascii="Times New Roman" w:hAnsi="Times New Roman" w:cs="Times New Roman"/>
          <w:b w:val="0"/>
          <w:color w:val="auto"/>
          <w:sz w:val="26"/>
          <w:szCs w:val="26"/>
        </w:rPr>
        <w:t>Указом Президента Р</w:t>
      </w:r>
      <w:r w:rsidR="00283E29">
        <w:rPr>
          <w:rFonts w:ascii="Times New Roman" w:hAnsi="Times New Roman" w:cs="Times New Roman"/>
          <w:b w:val="0"/>
          <w:color w:val="auto"/>
          <w:sz w:val="26"/>
          <w:szCs w:val="26"/>
        </w:rPr>
        <w:t>Ф</w:t>
      </w:r>
      <w:r w:rsidR="008957AE" w:rsidRPr="008957AE">
        <w:rPr>
          <w:rFonts w:ascii="Times New Roman" w:hAnsi="Times New Roman" w:cs="Times New Roman"/>
          <w:b w:val="0"/>
          <w:color w:val="auto"/>
          <w:sz w:val="26"/>
          <w:szCs w:val="26"/>
        </w:rPr>
        <w:t xml:space="preserve"> от 18.05.2009</w:t>
      </w:r>
      <w:r w:rsidR="00283E29">
        <w:rPr>
          <w:rFonts w:ascii="Times New Roman" w:hAnsi="Times New Roman" w:cs="Times New Roman"/>
          <w:b w:val="0"/>
          <w:color w:val="auto"/>
          <w:sz w:val="26"/>
          <w:szCs w:val="26"/>
        </w:rPr>
        <w:t xml:space="preserve"> г. № </w:t>
      </w:r>
      <w:r w:rsidR="008957AE" w:rsidRPr="008957AE">
        <w:rPr>
          <w:rFonts w:ascii="Times New Roman" w:hAnsi="Times New Roman" w:cs="Times New Roman"/>
          <w:b w:val="0"/>
          <w:color w:val="auto"/>
          <w:sz w:val="26"/>
          <w:szCs w:val="26"/>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A77009" w:rsidRPr="008957AE">
        <w:rPr>
          <w:rFonts w:ascii="Times New Roman" w:hAnsi="Times New Roman" w:cs="Times New Roman"/>
          <w:b w:val="0"/>
          <w:color w:val="auto"/>
          <w:sz w:val="26"/>
          <w:szCs w:val="26"/>
        </w:rPr>
        <w:t xml:space="preserve"> Администрация Кесовогорского </w:t>
      </w:r>
      <w:r w:rsidR="00785940" w:rsidRPr="008957AE">
        <w:rPr>
          <w:rFonts w:ascii="Times New Roman" w:hAnsi="Times New Roman" w:cs="Times New Roman"/>
          <w:b w:val="0"/>
          <w:color w:val="auto"/>
          <w:sz w:val="26"/>
          <w:szCs w:val="26"/>
        </w:rPr>
        <w:t>муниципального округа</w:t>
      </w:r>
      <w:r w:rsidR="00A77009" w:rsidRPr="008957AE">
        <w:rPr>
          <w:rFonts w:ascii="Times New Roman" w:hAnsi="Times New Roman" w:cs="Times New Roman"/>
          <w:b w:val="0"/>
          <w:color w:val="auto"/>
          <w:sz w:val="26"/>
          <w:szCs w:val="26"/>
        </w:rPr>
        <w:t xml:space="preserve"> постановляет:</w:t>
      </w:r>
    </w:p>
    <w:p w:rsidR="00DF00D1" w:rsidRPr="008957AE" w:rsidRDefault="008843B7" w:rsidP="00DF00D1">
      <w:pPr>
        <w:pStyle w:val="1"/>
        <w:spacing w:before="0" w:line="240" w:lineRule="auto"/>
        <w:jc w:val="both"/>
        <w:rPr>
          <w:rFonts w:ascii="Times New Roman" w:hAnsi="Times New Roman" w:cs="Times New Roman"/>
          <w:b w:val="0"/>
          <w:color w:val="auto"/>
          <w:sz w:val="26"/>
          <w:szCs w:val="26"/>
        </w:rPr>
      </w:pPr>
      <w:r w:rsidRPr="008957AE">
        <w:rPr>
          <w:rFonts w:ascii="Times New Roman" w:hAnsi="Times New Roman" w:cs="Times New Roman"/>
          <w:b w:val="0"/>
          <w:color w:val="auto"/>
          <w:sz w:val="26"/>
          <w:szCs w:val="26"/>
        </w:rPr>
        <w:tab/>
      </w:r>
      <w:r w:rsidR="00DF00D1" w:rsidRPr="008957AE">
        <w:rPr>
          <w:rFonts w:ascii="Times New Roman" w:hAnsi="Times New Roman" w:cs="Times New Roman"/>
          <w:b w:val="0"/>
          <w:color w:val="auto"/>
          <w:sz w:val="26"/>
          <w:szCs w:val="26"/>
        </w:rPr>
        <w:t xml:space="preserve">1. Утвердить прилагаемое Положение о представлении гражданами, претендующими на замещение должностей муниципальной службы, и муниципальными служащими Кесовогорского </w:t>
      </w:r>
      <w:r w:rsidR="009124E3" w:rsidRPr="008957AE">
        <w:rPr>
          <w:rFonts w:ascii="Times New Roman" w:hAnsi="Times New Roman" w:cs="Times New Roman"/>
          <w:b w:val="0"/>
          <w:color w:val="auto"/>
          <w:sz w:val="26"/>
          <w:szCs w:val="26"/>
        </w:rPr>
        <w:t xml:space="preserve">муниципального округа </w:t>
      </w:r>
      <w:r w:rsidR="00283E29">
        <w:rPr>
          <w:rFonts w:ascii="Times New Roman" w:hAnsi="Times New Roman" w:cs="Times New Roman"/>
          <w:b w:val="0"/>
          <w:color w:val="auto"/>
          <w:sz w:val="26"/>
          <w:szCs w:val="26"/>
        </w:rPr>
        <w:t xml:space="preserve">Тверской области </w:t>
      </w:r>
      <w:r w:rsidR="00DF00D1" w:rsidRPr="008957AE">
        <w:rPr>
          <w:rFonts w:ascii="Times New Roman" w:hAnsi="Times New Roman" w:cs="Times New Roman"/>
          <w:b w:val="0"/>
          <w:color w:val="auto"/>
          <w:sz w:val="26"/>
          <w:szCs w:val="26"/>
        </w:rPr>
        <w:t>сведений о доходах, об имуществе и обязательствах имущественного характера.</w:t>
      </w:r>
    </w:p>
    <w:p w:rsidR="00DF00D1" w:rsidRPr="008957AE" w:rsidRDefault="00DF00D1" w:rsidP="00DF00D1">
      <w:pPr>
        <w:jc w:val="both"/>
        <w:rPr>
          <w:sz w:val="26"/>
          <w:szCs w:val="26"/>
        </w:rPr>
      </w:pPr>
      <w:r w:rsidRPr="008957AE">
        <w:rPr>
          <w:sz w:val="26"/>
          <w:szCs w:val="26"/>
        </w:rPr>
        <w:tab/>
        <w:t>2. Признать утратившими силу постановления Администрации Кесовогорского района:</w:t>
      </w:r>
    </w:p>
    <w:p w:rsidR="008843B7" w:rsidRPr="008957AE" w:rsidRDefault="008843B7" w:rsidP="00DF00D1">
      <w:pPr>
        <w:pStyle w:val="1"/>
        <w:spacing w:before="0" w:line="240" w:lineRule="auto"/>
        <w:ind w:firstLine="709"/>
        <w:jc w:val="both"/>
        <w:rPr>
          <w:rFonts w:ascii="Times New Roman" w:hAnsi="Times New Roman" w:cs="Times New Roman"/>
          <w:b w:val="0"/>
          <w:color w:val="auto"/>
          <w:sz w:val="26"/>
          <w:szCs w:val="26"/>
        </w:rPr>
      </w:pPr>
      <w:r w:rsidRPr="008957AE">
        <w:rPr>
          <w:rFonts w:ascii="Times New Roman" w:hAnsi="Times New Roman" w:cs="Times New Roman"/>
          <w:b w:val="0"/>
          <w:color w:val="auto"/>
          <w:sz w:val="26"/>
          <w:szCs w:val="26"/>
        </w:rPr>
        <w:t xml:space="preserve">от </w:t>
      </w:r>
      <w:r w:rsidR="00A77009" w:rsidRPr="008957AE">
        <w:rPr>
          <w:rFonts w:ascii="Times New Roman" w:hAnsi="Times New Roman" w:cs="Times New Roman"/>
          <w:b w:val="0"/>
          <w:color w:val="auto"/>
          <w:sz w:val="26"/>
          <w:szCs w:val="26"/>
        </w:rPr>
        <w:t>1</w:t>
      </w:r>
      <w:r w:rsidR="00DF00D1" w:rsidRPr="008957AE">
        <w:rPr>
          <w:rFonts w:ascii="Times New Roman" w:hAnsi="Times New Roman" w:cs="Times New Roman"/>
          <w:b w:val="0"/>
          <w:color w:val="auto"/>
          <w:sz w:val="26"/>
          <w:szCs w:val="26"/>
        </w:rPr>
        <w:t>4</w:t>
      </w:r>
      <w:r w:rsidRPr="008957AE">
        <w:rPr>
          <w:rFonts w:ascii="Times New Roman" w:hAnsi="Times New Roman" w:cs="Times New Roman"/>
          <w:b w:val="0"/>
          <w:color w:val="auto"/>
          <w:sz w:val="26"/>
          <w:szCs w:val="26"/>
        </w:rPr>
        <w:t>.</w:t>
      </w:r>
      <w:r w:rsidR="00A77009" w:rsidRPr="008957AE">
        <w:rPr>
          <w:rFonts w:ascii="Times New Roman" w:hAnsi="Times New Roman" w:cs="Times New Roman"/>
          <w:b w:val="0"/>
          <w:color w:val="auto"/>
          <w:sz w:val="26"/>
          <w:szCs w:val="26"/>
        </w:rPr>
        <w:t>0</w:t>
      </w:r>
      <w:r w:rsidR="00DF00D1" w:rsidRPr="008957AE">
        <w:rPr>
          <w:rFonts w:ascii="Times New Roman" w:hAnsi="Times New Roman" w:cs="Times New Roman"/>
          <w:b w:val="0"/>
          <w:color w:val="auto"/>
          <w:sz w:val="26"/>
          <w:szCs w:val="26"/>
        </w:rPr>
        <w:t>1</w:t>
      </w:r>
      <w:r w:rsidRPr="008957AE">
        <w:rPr>
          <w:rFonts w:ascii="Times New Roman" w:hAnsi="Times New Roman" w:cs="Times New Roman"/>
          <w:b w:val="0"/>
          <w:color w:val="auto"/>
          <w:sz w:val="26"/>
          <w:szCs w:val="26"/>
        </w:rPr>
        <w:t>.20</w:t>
      </w:r>
      <w:r w:rsidR="00A77009" w:rsidRPr="008957AE">
        <w:rPr>
          <w:rFonts w:ascii="Times New Roman" w:hAnsi="Times New Roman" w:cs="Times New Roman"/>
          <w:b w:val="0"/>
          <w:color w:val="auto"/>
          <w:sz w:val="26"/>
          <w:szCs w:val="26"/>
        </w:rPr>
        <w:t>19</w:t>
      </w:r>
      <w:r w:rsidRPr="008957AE">
        <w:rPr>
          <w:rFonts w:ascii="Times New Roman" w:hAnsi="Times New Roman" w:cs="Times New Roman"/>
          <w:b w:val="0"/>
          <w:color w:val="auto"/>
          <w:sz w:val="26"/>
          <w:szCs w:val="26"/>
        </w:rPr>
        <w:t xml:space="preserve"> г. № </w:t>
      </w:r>
      <w:r w:rsidR="00DF00D1" w:rsidRPr="008957AE">
        <w:rPr>
          <w:rFonts w:ascii="Times New Roman" w:hAnsi="Times New Roman" w:cs="Times New Roman"/>
          <w:b w:val="0"/>
          <w:color w:val="auto"/>
          <w:sz w:val="26"/>
          <w:szCs w:val="26"/>
        </w:rPr>
        <w:t>5</w:t>
      </w:r>
      <w:r w:rsidRPr="008957AE">
        <w:rPr>
          <w:rFonts w:ascii="Times New Roman" w:hAnsi="Times New Roman" w:cs="Times New Roman"/>
          <w:b w:val="0"/>
          <w:color w:val="auto"/>
          <w:sz w:val="26"/>
          <w:szCs w:val="26"/>
        </w:rPr>
        <w:t xml:space="preserve"> «</w:t>
      </w:r>
      <w:r w:rsidR="00A77009" w:rsidRPr="008957AE">
        <w:rPr>
          <w:rFonts w:ascii="Times New Roman" w:hAnsi="Times New Roman" w:cs="Times New Roman"/>
          <w:b w:val="0"/>
          <w:color w:val="auto"/>
          <w:sz w:val="26"/>
          <w:szCs w:val="26"/>
        </w:rPr>
        <w:t xml:space="preserve">Об </w:t>
      </w:r>
      <w:r w:rsidR="00DF00D1" w:rsidRPr="008957AE">
        <w:rPr>
          <w:rFonts w:ascii="Times New Roman" w:hAnsi="Times New Roman" w:cs="Times New Roman"/>
          <w:b w:val="0"/>
          <w:bCs w:val="0"/>
          <w:color w:val="auto"/>
          <w:sz w:val="26"/>
          <w:szCs w:val="26"/>
        </w:rPr>
        <w:t>утверждении Положения</w:t>
      </w:r>
      <w:r w:rsidR="00DF00D1" w:rsidRPr="008957AE">
        <w:rPr>
          <w:rFonts w:ascii="Times New Roman" w:hAnsi="Times New Roman" w:cs="Times New Roman"/>
          <w:b w:val="0"/>
          <w:color w:val="auto"/>
          <w:sz w:val="26"/>
          <w:szCs w:val="26"/>
        </w:rPr>
        <w:t xml:space="preserve"> о представлении гражданами, претендующими на замещение должностей муниципальной службы, и муниципальными  служащими Администрации  Кесовогорского района сведений о доходах, об имуществе и обязательствах имущественного характера</w:t>
      </w:r>
      <w:r w:rsidRPr="008957AE">
        <w:rPr>
          <w:rFonts w:ascii="Times New Roman" w:hAnsi="Times New Roman" w:cs="Times New Roman"/>
          <w:b w:val="0"/>
          <w:color w:val="auto"/>
          <w:sz w:val="26"/>
          <w:szCs w:val="26"/>
        </w:rPr>
        <w:t xml:space="preserve">»; </w:t>
      </w:r>
    </w:p>
    <w:p w:rsidR="008843B7" w:rsidRPr="008957AE" w:rsidRDefault="008843B7" w:rsidP="00101204">
      <w:pPr>
        <w:ind w:firstLine="708"/>
        <w:jc w:val="both"/>
        <w:rPr>
          <w:color w:val="000000" w:themeColor="text1"/>
          <w:sz w:val="26"/>
          <w:szCs w:val="26"/>
        </w:rPr>
      </w:pPr>
      <w:r w:rsidRPr="008957AE">
        <w:rPr>
          <w:color w:val="000000" w:themeColor="text1"/>
          <w:sz w:val="26"/>
          <w:szCs w:val="26"/>
        </w:rPr>
        <w:t xml:space="preserve">от </w:t>
      </w:r>
      <w:r w:rsidR="00A77009" w:rsidRPr="008957AE">
        <w:rPr>
          <w:color w:val="000000" w:themeColor="text1"/>
          <w:sz w:val="26"/>
          <w:szCs w:val="26"/>
        </w:rPr>
        <w:t>0</w:t>
      </w:r>
      <w:r w:rsidR="00DF00D1" w:rsidRPr="008957AE">
        <w:rPr>
          <w:color w:val="000000" w:themeColor="text1"/>
          <w:sz w:val="26"/>
          <w:szCs w:val="26"/>
        </w:rPr>
        <w:t>8</w:t>
      </w:r>
      <w:r w:rsidRPr="008957AE">
        <w:rPr>
          <w:color w:val="000000" w:themeColor="text1"/>
          <w:sz w:val="26"/>
          <w:szCs w:val="26"/>
        </w:rPr>
        <w:t>.</w:t>
      </w:r>
      <w:r w:rsidR="00DF00D1" w:rsidRPr="008957AE">
        <w:rPr>
          <w:color w:val="000000" w:themeColor="text1"/>
          <w:sz w:val="26"/>
          <w:szCs w:val="26"/>
        </w:rPr>
        <w:t>04</w:t>
      </w:r>
      <w:r w:rsidRPr="008957AE">
        <w:rPr>
          <w:color w:val="000000" w:themeColor="text1"/>
          <w:sz w:val="26"/>
          <w:szCs w:val="26"/>
        </w:rPr>
        <w:t>.202</w:t>
      </w:r>
      <w:r w:rsidR="00DF00D1" w:rsidRPr="008957AE">
        <w:rPr>
          <w:color w:val="000000" w:themeColor="text1"/>
          <w:sz w:val="26"/>
          <w:szCs w:val="26"/>
        </w:rPr>
        <w:t>2</w:t>
      </w:r>
      <w:r w:rsidRPr="008957AE">
        <w:rPr>
          <w:color w:val="000000" w:themeColor="text1"/>
          <w:sz w:val="26"/>
          <w:szCs w:val="26"/>
        </w:rPr>
        <w:t xml:space="preserve"> г. № </w:t>
      </w:r>
      <w:r w:rsidR="00DF00D1" w:rsidRPr="008957AE">
        <w:rPr>
          <w:color w:val="000000" w:themeColor="text1"/>
          <w:sz w:val="26"/>
          <w:szCs w:val="26"/>
        </w:rPr>
        <w:t>127</w:t>
      </w:r>
      <w:r w:rsidRPr="008957AE">
        <w:rPr>
          <w:color w:val="000000" w:themeColor="text1"/>
          <w:sz w:val="26"/>
          <w:szCs w:val="26"/>
        </w:rPr>
        <w:t xml:space="preserve"> «О внесении изменений в</w:t>
      </w:r>
      <w:r w:rsidR="00A77009" w:rsidRPr="008957AE">
        <w:rPr>
          <w:color w:val="000000" w:themeColor="text1"/>
          <w:sz w:val="26"/>
          <w:szCs w:val="26"/>
        </w:rPr>
        <w:t xml:space="preserve"> </w:t>
      </w:r>
      <w:r w:rsidR="00DF00D1" w:rsidRPr="008957AE">
        <w:rPr>
          <w:bCs/>
          <w:color w:val="000000" w:themeColor="text1"/>
          <w:sz w:val="26"/>
          <w:szCs w:val="26"/>
        </w:rPr>
        <w:t>Положения</w:t>
      </w:r>
      <w:r w:rsidR="00DF00D1" w:rsidRPr="008957AE">
        <w:rPr>
          <w:sz w:val="26"/>
          <w:szCs w:val="26"/>
        </w:rPr>
        <w:t xml:space="preserve"> о представлении гражданами, претендующими на замещение должностей муниципальной службы, и муниципальными  служащими Администрации  Кесовогорского района сведений о доходах, об имуществе и обязательствах имущественного характера</w:t>
      </w:r>
      <w:r w:rsidRPr="008957AE">
        <w:rPr>
          <w:color w:val="000000" w:themeColor="text1"/>
          <w:sz w:val="26"/>
          <w:szCs w:val="26"/>
        </w:rPr>
        <w:t xml:space="preserve">». </w:t>
      </w:r>
    </w:p>
    <w:p w:rsidR="00DF00D1" w:rsidRPr="008957AE" w:rsidRDefault="008843B7" w:rsidP="00DF00D1">
      <w:pPr>
        <w:jc w:val="both"/>
        <w:rPr>
          <w:sz w:val="26"/>
          <w:szCs w:val="26"/>
        </w:rPr>
      </w:pPr>
      <w:r w:rsidRPr="008957AE">
        <w:rPr>
          <w:color w:val="000000" w:themeColor="text1"/>
          <w:sz w:val="26"/>
          <w:szCs w:val="26"/>
        </w:rPr>
        <w:lastRenderedPageBreak/>
        <w:tab/>
      </w:r>
      <w:r w:rsidR="00283E29">
        <w:rPr>
          <w:sz w:val="26"/>
          <w:szCs w:val="26"/>
        </w:rPr>
        <w:t>3</w:t>
      </w:r>
      <w:r w:rsidR="00DF00D1" w:rsidRPr="008957AE">
        <w:rPr>
          <w:sz w:val="26"/>
          <w:szCs w:val="26"/>
        </w:rPr>
        <w:t>. Контроль за исполнением настоящего  постановления возложить на должностное лицо, ответственное за работу по профилактике коррупционных и иных правонарушений в Администрации Кесовогорского муниципального округа.</w:t>
      </w:r>
    </w:p>
    <w:p w:rsidR="008843B7" w:rsidRPr="008957AE" w:rsidRDefault="00DF00D1" w:rsidP="00101204">
      <w:pPr>
        <w:jc w:val="both"/>
        <w:rPr>
          <w:color w:val="000000" w:themeColor="text1"/>
          <w:sz w:val="26"/>
          <w:szCs w:val="26"/>
        </w:rPr>
      </w:pPr>
      <w:r w:rsidRPr="008957AE">
        <w:rPr>
          <w:sz w:val="26"/>
          <w:szCs w:val="26"/>
        </w:rPr>
        <w:tab/>
        <w:t xml:space="preserve">3. </w:t>
      </w:r>
      <w:r w:rsidR="009124E3" w:rsidRPr="008957AE">
        <w:rPr>
          <w:sz w:val="26"/>
          <w:szCs w:val="26"/>
        </w:rPr>
        <w:t>Настоящее постановление подлежит размещению на официальном сайте Кесовогорского муниципального округа в информационно-телекоммуникационной сети «Интернет».</w:t>
      </w:r>
    </w:p>
    <w:p w:rsidR="008843B7" w:rsidRPr="008957AE" w:rsidRDefault="008843B7" w:rsidP="00101204">
      <w:pPr>
        <w:jc w:val="both"/>
        <w:rPr>
          <w:color w:val="000000" w:themeColor="text1"/>
          <w:sz w:val="26"/>
          <w:szCs w:val="26"/>
        </w:rPr>
      </w:pPr>
    </w:p>
    <w:p w:rsidR="008843B7" w:rsidRPr="008957AE" w:rsidRDefault="008843B7" w:rsidP="00101204">
      <w:pPr>
        <w:jc w:val="both"/>
        <w:rPr>
          <w:color w:val="000000" w:themeColor="text1"/>
          <w:sz w:val="26"/>
          <w:szCs w:val="26"/>
        </w:rPr>
      </w:pPr>
    </w:p>
    <w:p w:rsidR="008843B7" w:rsidRPr="008957AE" w:rsidRDefault="008843B7" w:rsidP="00101204">
      <w:pPr>
        <w:jc w:val="both"/>
        <w:rPr>
          <w:b/>
          <w:color w:val="000000" w:themeColor="text1"/>
          <w:sz w:val="26"/>
          <w:szCs w:val="26"/>
        </w:rPr>
      </w:pPr>
      <w:r w:rsidRPr="008957AE">
        <w:rPr>
          <w:b/>
          <w:color w:val="000000" w:themeColor="text1"/>
          <w:sz w:val="26"/>
          <w:szCs w:val="26"/>
        </w:rPr>
        <w:t xml:space="preserve">Глава </w:t>
      </w:r>
    </w:p>
    <w:p w:rsidR="00AD535E" w:rsidRPr="00DF00D1" w:rsidRDefault="008843B7" w:rsidP="00101204">
      <w:pPr>
        <w:jc w:val="both"/>
        <w:rPr>
          <w:b/>
          <w:color w:val="000000" w:themeColor="text1"/>
          <w:sz w:val="26"/>
          <w:szCs w:val="26"/>
        </w:rPr>
      </w:pPr>
      <w:r w:rsidRPr="008957AE">
        <w:rPr>
          <w:b/>
          <w:color w:val="000000" w:themeColor="text1"/>
          <w:sz w:val="26"/>
          <w:szCs w:val="26"/>
        </w:rPr>
        <w:t xml:space="preserve">Кесовогорского муниципального округа          </w:t>
      </w:r>
      <w:r w:rsidR="008957AE">
        <w:rPr>
          <w:b/>
          <w:color w:val="000000" w:themeColor="text1"/>
          <w:sz w:val="26"/>
          <w:szCs w:val="26"/>
        </w:rPr>
        <w:t xml:space="preserve">           </w:t>
      </w:r>
      <w:r w:rsidRPr="008957AE">
        <w:rPr>
          <w:b/>
          <w:color w:val="000000" w:themeColor="text1"/>
          <w:sz w:val="26"/>
          <w:szCs w:val="26"/>
        </w:rPr>
        <w:t xml:space="preserve">          </w:t>
      </w:r>
      <w:r w:rsidR="005429FC" w:rsidRPr="008957AE">
        <w:rPr>
          <w:b/>
          <w:color w:val="000000" w:themeColor="text1"/>
          <w:sz w:val="26"/>
          <w:szCs w:val="26"/>
        </w:rPr>
        <w:t xml:space="preserve">           </w:t>
      </w:r>
      <w:r w:rsidRPr="008957AE">
        <w:rPr>
          <w:b/>
          <w:color w:val="000000" w:themeColor="text1"/>
          <w:sz w:val="26"/>
          <w:szCs w:val="26"/>
        </w:rPr>
        <w:t xml:space="preserve">         С.Г. Тарасов</w:t>
      </w:r>
    </w:p>
    <w:p w:rsidR="00DF00D1" w:rsidRDefault="00DF00D1" w:rsidP="00101204">
      <w:pPr>
        <w:jc w:val="both"/>
        <w:rPr>
          <w:b/>
          <w:color w:val="000000" w:themeColor="text1"/>
          <w:sz w:val="26"/>
          <w:szCs w:val="26"/>
        </w:rPr>
      </w:pPr>
    </w:p>
    <w:p w:rsidR="00DF00D1" w:rsidRDefault="00DF00D1" w:rsidP="00101204">
      <w:pPr>
        <w:jc w:val="both"/>
        <w:rPr>
          <w:b/>
          <w:color w:val="000000" w:themeColor="text1"/>
          <w:sz w:val="26"/>
          <w:szCs w:val="26"/>
        </w:rPr>
      </w:pPr>
    </w:p>
    <w:p w:rsidR="009124E3" w:rsidRDefault="009124E3" w:rsidP="00DF00D1">
      <w:pPr>
        <w:pStyle w:val="1"/>
        <w:spacing w:before="0" w:line="240" w:lineRule="auto"/>
        <w:ind w:left="5664"/>
        <w:jc w:val="center"/>
        <w:rPr>
          <w:rFonts w:ascii="Times New Roman" w:hAnsi="Times New Roman" w:cs="Times New Roman"/>
          <w:b w:val="0"/>
          <w:color w:val="auto"/>
          <w:sz w:val="24"/>
          <w:szCs w:val="24"/>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9124E3">
      <w:pPr>
        <w:rPr>
          <w:lang w:eastAsia="en-US"/>
        </w:rPr>
      </w:pPr>
    </w:p>
    <w:p w:rsidR="009124E3" w:rsidRDefault="009124E3" w:rsidP="00DF00D1">
      <w:pPr>
        <w:pStyle w:val="1"/>
        <w:spacing w:before="0" w:line="240" w:lineRule="auto"/>
        <w:ind w:left="5664"/>
        <w:jc w:val="center"/>
        <w:rPr>
          <w:rFonts w:ascii="Times New Roman" w:hAnsi="Times New Roman" w:cs="Times New Roman"/>
          <w:b w:val="0"/>
          <w:color w:val="auto"/>
          <w:sz w:val="24"/>
          <w:szCs w:val="24"/>
        </w:rPr>
      </w:pPr>
    </w:p>
    <w:p w:rsidR="009124E3" w:rsidRDefault="009124E3" w:rsidP="009124E3">
      <w:pPr>
        <w:rPr>
          <w:lang w:eastAsia="en-US"/>
        </w:rPr>
      </w:pPr>
    </w:p>
    <w:p w:rsidR="008957AE" w:rsidRDefault="008957AE" w:rsidP="009124E3">
      <w:pPr>
        <w:rPr>
          <w:lang w:eastAsia="en-US"/>
        </w:rPr>
      </w:pPr>
    </w:p>
    <w:p w:rsidR="009124E3" w:rsidRPr="009124E3" w:rsidRDefault="009124E3" w:rsidP="009124E3">
      <w:pPr>
        <w:rPr>
          <w:lang w:eastAsia="en-US"/>
        </w:rPr>
      </w:pPr>
    </w:p>
    <w:p w:rsidR="00DF00D1" w:rsidRPr="008957AE" w:rsidRDefault="00DF00D1" w:rsidP="00DF00D1">
      <w:pPr>
        <w:pStyle w:val="1"/>
        <w:spacing w:before="0" w:line="240" w:lineRule="auto"/>
        <w:ind w:left="5664"/>
        <w:jc w:val="center"/>
        <w:rPr>
          <w:rFonts w:ascii="Times New Roman" w:hAnsi="Times New Roman" w:cs="Times New Roman"/>
          <w:b w:val="0"/>
          <w:color w:val="auto"/>
          <w:sz w:val="24"/>
          <w:szCs w:val="24"/>
        </w:rPr>
      </w:pPr>
      <w:r w:rsidRPr="008957AE">
        <w:rPr>
          <w:rFonts w:ascii="Times New Roman" w:hAnsi="Times New Roman" w:cs="Times New Roman"/>
          <w:b w:val="0"/>
          <w:color w:val="auto"/>
          <w:sz w:val="24"/>
          <w:szCs w:val="24"/>
        </w:rPr>
        <w:lastRenderedPageBreak/>
        <w:t>Утверждено</w:t>
      </w:r>
    </w:p>
    <w:p w:rsidR="00DF00D1" w:rsidRPr="008957AE" w:rsidRDefault="00DF00D1" w:rsidP="00DF00D1">
      <w:pPr>
        <w:ind w:left="5664"/>
        <w:jc w:val="center"/>
      </w:pPr>
      <w:r w:rsidRPr="008957AE">
        <w:t>постановлением Администрации</w:t>
      </w:r>
    </w:p>
    <w:p w:rsidR="00DF00D1" w:rsidRPr="008957AE" w:rsidRDefault="00DF00D1" w:rsidP="009124E3">
      <w:pPr>
        <w:ind w:left="5103"/>
        <w:jc w:val="center"/>
      </w:pPr>
      <w:r w:rsidRPr="008957AE">
        <w:t xml:space="preserve">Кесовогорского </w:t>
      </w:r>
      <w:r w:rsidR="009124E3" w:rsidRPr="008957AE">
        <w:t>муниципального округа</w:t>
      </w:r>
    </w:p>
    <w:p w:rsidR="00DF00D1" w:rsidRPr="008957AE" w:rsidRDefault="00DF00D1" w:rsidP="00DF00D1">
      <w:pPr>
        <w:ind w:left="5664"/>
        <w:jc w:val="center"/>
      </w:pPr>
      <w:r w:rsidRPr="008957AE">
        <w:t xml:space="preserve">от </w:t>
      </w:r>
      <w:r w:rsidR="009124E3" w:rsidRPr="008957AE">
        <w:t>30</w:t>
      </w:r>
      <w:r w:rsidRPr="008957AE">
        <w:t>.</w:t>
      </w:r>
      <w:r w:rsidR="009124E3" w:rsidRPr="008957AE">
        <w:t>12</w:t>
      </w:r>
      <w:r w:rsidRPr="008957AE">
        <w:t>.20</w:t>
      </w:r>
      <w:r w:rsidR="009124E3" w:rsidRPr="008957AE">
        <w:t>22</w:t>
      </w:r>
      <w:r w:rsidRPr="008957AE">
        <w:t xml:space="preserve"> г. № </w:t>
      </w:r>
      <w:r w:rsidR="00FF172F">
        <w:t>59</w:t>
      </w:r>
    </w:p>
    <w:p w:rsidR="00DF00D1" w:rsidRPr="008957AE" w:rsidRDefault="00DF00D1" w:rsidP="00DF00D1">
      <w:pPr>
        <w:pStyle w:val="1"/>
        <w:spacing w:before="0" w:line="240" w:lineRule="auto"/>
        <w:rPr>
          <w:rFonts w:ascii="Times New Roman" w:hAnsi="Times New Roman" w:cs="Times New Roman"/>
          <w:color w:val="auto"/>
          <w:sz w:val="24"/>
          <w:szCs w:val="24"/>
        </w:rPr>
      </w:pPr>
    </w:p>
    <w:p w:rsidR="00DF00D1" w:rsidRPr="008957AE" w:rsidRDefault="00DF00D1" w:rsidP="00DF00D1">
      <w:pPr>
        <w:jc w:val="center"/>
        <w:rPr>
          <w:b/>
        </w:rPr>
      </w:pPr>
      <w:r w:rsidRPr="008957AE">
        <w:rPr>
          <w:b/>
        </w:rPr>
        <w:t>ПОЛОЖЕНИЕ</w:t>
      </w:r>
    </w:p>
    <w:p w:rsidR="00DF00D1" w:rsidRPr="008957AE" w:rsidRDefault="00DF00D1" w:rsidP="00DF00D1">
      <w:pPr>
        <w:jc w:val="center"/>
        <w:rPr>
          <w:b/>
        </w:rPr>
      </w:pPr>
      <w:r w:rsidRPr="008957AE">
        <w:rPr>
          <w:b/>
        </w:rPr>
        <w:t xml:space="preserve"> о представлении гражданами, претендующими на замещение должностей муниципальной службы, и муниципальными  служащими</w:t>
      </w:r>
    </w:p>
    <w:p w:rsidR="009124E3" w:rsidRPr="008957AE" w:rsidRDefault="00DF00D1" w:rsidP="00DF00D1">
      <w:pPr>
        <w:jc w:val="center"/>
        <w:rPr>
          <w:b/>
        </w:rPr>
      </w:pPr>
      <w:r w:rsidRPr="008957AE">
        <w:rPr>
          <w:b/>
        </w:rPr>
        <w:t xml:space="preserve">  Кесовогорского </w:t>
      </w:r>
      <w:r w:rsidR="009124E3" w:rsidRPr="008957AE">
        <w:rPr>
          <w:b/>
        </w:rPr>
        <w:t xml:space="preserve">муниципального округа </w:t>
      </w:r>
      <w:r w:rsidR="00B416D8" w:rsidRPr="008957AE">
        <w:rPr>
          <w:b/>
        </w:rPr>
        <w:t>Тверской области</w:t>
      </w:r>
    </w:p>
    <w:p w:rsidR="00DF00D1" w:rsidRPr="008957AE" w:rsidRDefault="00DF00D1" w:rsidP="00DF00D1">
      <w:pPr>
        <w:jc w:val="center"/>
        <w:rPr>
          <w:b/>
        </w:rPr>
      </w:pPr>
      <w:r w:rsidRPr="008957AE">
        <w:rPr>
          <w:b/>
        </w:rPr>
        <w:t>сведений о доходах, об имуществе и обязательствах имущественного характера</w:t>
      </w:r>
    </w:p>
    <w:p w:rsidR="009124E3" w:rsidRPr="008957AE" w:rsidRDefault="009124E3" w:rsidP="00DF00D1">
      <w:pPr>
        <w:pStyle w:val="s1"/>
        <w:spacing w:before="0" w:beforeAutospacing="0" w:after="0" w:afterAutospacing="0"/>
        <w:jc w:val="both"/>
      </w:pPr>
    </w:p>
    <w:p w:rsidR="00DF00D1" w:rsidRPr="008957AE" w:rsidRDefault="00DF00D1" w:rsidP="00DF00D1">
      <w:pPr>
        <w:pStyle w:val="s1"/>
        <w:spacing w:before="0" w:beforeAutospacing="0" w:after="0" w:afterAutospacing="0"/>
        <w:jc w:val="both"/>
      </w:pPr>
      <w:r w:rsidRPr="008957AE">
        <w:tab/>
        <w:t>1.</w:t>
      </w:r>
      <w:r w:rsidRPr="008957AE">
        <w:tab/>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Кесовогорского </w:t>
      </w:r>
      <w:r w:rsidR="009124E3" w:rsidRPr="008957AE">
        <w:t>муниципального округа</w:t>
      </w:r>
      <w:r w:rsidRPr="008957AE">
        <w:t xml:space="preserve"> (структурном и самостоятельном структурном подразделении), и муниципальными служащими Администрации Кесовогорского </w:t>
      </w:r>
      <w:r w:rsidR="009124E3" w:rsidRPr="008957AE">
        <w:t xml:space="preserve">муниципального округа </w:t>
      </w:r>
      <w:r w:rsidRPr="008957AE">
        <w:t>(структурного и самостоятельного структурного подразделения)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F00D1" w:rsidRPr="008957AE" w:rsidRDefault="00DF00D1" w:rsidP="00DF00D1">
      <w:pPr>
        <w:pStyle w:val="s1"/>
        <w:spacing w:before="0" w:beforeAutospacing="0" w:after="0" w:afterAutospacing="0"/>
        <w:jc w:val="both"/>
      </w:pPr>
      <w:r w:rsidRPr="008957AE">
        <w:tab/>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DF00D1" w:rsidRPr="008957AE" w:rsidRDefault="00DF00D1" w:rsidP="00DF00D1">
      <w:pPr>
        <w:pStyle w:val="s1"/>
        <w:spacing w:before="0" w:beforeAutospacing="0" w:after="0" w:afterAutospacing="0"/>
        <w:jc w:val="both"/>
      </w:pPr>
      <w:r w:rsidRPr="008957AE">
        <w:tab/>
        <w:t xml:space="preserve">а) на гражданина, претендующего на замещение должности муниципальной службы в Администрации Кесовогорского </w:t>
      </w:r>
      <w:r w:rsidR="009124E3" w:rsidRPr="008957AE">
        <w:t>муниципального округа</w:t>
      </w:r>
      <w:r w:rsidRPr="008957AE">
        <w:t xml:space="preserve"> (далее – гражданин);</w:t>
      </w:r>
    </w:p>
    <w:p w:rsidR="00DF00D1" w:rsidRPr="008957AE" w:rsidRDefault="00DF00D1" w:rsidP="00DF00D1">
      <w:pPr>
        <w:pStyle w:val="1"/>
        <w:spacing w:before="0" w:line="240" w:lineRule="auto"/>
        <w:jc w:val="both"/>
        <w:rPr>
          <w:rFonts w:ascii="Times New Roman" w:hAnsi="Times New Roman" w:cs="Times New Roman"/>
          <w:b w:val="0"/>
          <w:color w:val="auto"/>
          <w:sz w:val="24"/>
          <w:szCs w:val="24"/>
        </w:rPr>
      </w:pPr>
      <w:r w:rsidRPr="008957AE">
        <w:rPr>
          <w:rFonts w:ascii="Times New Roman" w:hAnsi="Times New Roman" w:cs="Times New Roman"/>
          <w:b w:val="0"/>
          <w:color w:val="auto"/>
          <w:sz w:val="24"/>
          <w:szCs w:val="24"/>
        </w:rPr>
        <w:tab/>
        <w:t xml:space="preserve">б) на муниципального служащего, замещавшего по состоянию на 31 декабря отчетного года должность муниципальной службы, предусмотренную утверждаемым Администрацией Кесовогорского </w:t>
      </w:r>
      <w:r w:rsidR="009124E3" w:rsidRPr="008957AE">
        <w:rPr>
          <w:rFonts w:ascii="Times New Roman" w:hAnsi="Times New Roman" w:cs="Times New Roman"/>
          <w:b w:val="0"/>
          <w:color w:val="auto"/>
          <w:sz w:val="24"/>
          <w:szCs w:val="24"/>
        </w:rPr>
        <w:t>муниципального округа</w:t>
      </w:r>
      <w:r w:rsidRPr="008957AE">
        <w:rPr>
          <w:rFonts w:ascii="Times New Roman" w:hAnsi="Times New Roman" w:cs="Times New Roman"/>
          <w:b w:val="0"/>
          <w:color w:val="auto"/>
          <w:sz w:val="24"/>
          <w:szCs w:val="24"/>
        </w:rPr>
        <w:t xml:space="preserve"> </w:t>
      </w:r>
      <w:hyperlink r:id="rId7" w:anchor="sub_1000#sub_1000" w:history="1">
        <w:r w:rsidRPr="008957AE">
          <w:rPr>
            <w:rStyle w:val="a8"/>
            <w:rFonts w:ascii="Times New Roman" w:hAnsi="Times New Roman" w:cs="Times New Roman"/>
            <w:color w:val="auto"/>
            <w:sz w:val="24"/>
            <w:szCs w:val="24"/>
          </w:rPr>
          <w:t>перечнем</w:t>
        </w:r>
      </w:hyperlink>
      <w:r w:rsidRPr="008957AE">
        <w:rPr>
          <w:rFonts w:ascii="Times New Roman" w:hAnsi="Times New Roman" w:cs="Times New Roman"/>
          <w:b w:val="0"/>
          <w:color w:val="auto"/>
          <w:sz w:val="24"/>
          <w:szCs w:val="24"/>
        </w:rPr>
        <w:t xml:space="preserve"> должностей муниципальной службы в Администрации Кесовогорского </w:t>
      </w:r>
      <w:r w:rsidR="009124E3" w:rsidRPr="008957AE">
        <w:rPr>
          <w:rFonts w:ascii="Times New Roman" w:hAnsi="Times New Roman" w:cs="Times New Roman"/>
          <w:b w:val="0"/>
          <w:color w:val="auto"/>
          <w:sz w:val="24"/>
          <w:szCs w:val="24"/>
        </w:rPr>
        <w:t>муниципального округа</w:t>
      </w:r>
      <w:r w:rsidRPr="008957AE">
        <w:rPr>
          <w:rFonts w:ascii="Times New Roman" w:hAnsi="Times New Roman" w:cs="Times New Roman"/>
          <w:b w:val="0"/>
          <w:color w:val="auto"/>
          <w:sz w:val="24"/>
          <w:szCs w:val="24"/>
        </w:rPr>
        <w:t xml:space="preserve">, при назначении на которые граждане и при замещении которых муниципальные служащие Кесовогорского </w:t>
      </w:r>
      <w:r w:rsidR="009124E3" w:rsidRPr="008957AE">
        <w:rPr>
          <w:rFonts w:ascii="Times New Roman" w:hAnsi="Times New Roman" w:cs="Times New Roman"/>
          <w:b w:val="0"/>
          <w:color w:val="auto"/>
          <w:sz w:val="24"/>
          <w:szCs w:val="24"/>
        </w:rPr>
        <w:t>муниципального округа Тверской области</w:t>
      </w:r>
      <w:r w:rsidRPr="008957AE">
        <w:rPr>
          <w:rFonts w:ascii="Times New Roman" w:hAnsi="Times New Roman" w:cs="Times New Roman"/>
          <w:b w:val="0"/>
          <w:color w:val="auto"/>
          <w:sz w:val="24"/>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должностей, муниципальный служащий);</w:t>
      </w:r>
    </w:p>
    <w:p w:rsidR="00DF00D1" w:rsidRPr="008957AE" w:rsidRDefault="00DF00D1" w:rsidP="00DF00D1">
      <w:pPr>
        <w:pStyle w:val="s1"/>
        <w:spacing w:before="0" w:beforeAutospacing="0" w:after="0" w:afterAutospacing="0"/>
        <w:jc w:val="both"/>
      </w:pPr>
      <w:r w:rsidRPr="008957AE">
        <w:tab/>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DF00D1" w:rsidRPr="008957AE" w:rsidRDefault="00DF00D1" w:rsidP="00DF00D1">
      <w:pPr>
        <w:pStyle w:val="s1"/>
        <w:spacing w:before="0" w:beforeAutospacing="0" w:after="0" w:afterAutospacing="0"/>
        <w:jc w:val="both"/>
      </w:pPr>
      <w:r w:rsidRPr="008957AE">
        <w:tab/>
        <w:t xml:space="preserve">3. Сведения о доходах, об имуществе и обязательствах имущественного характера представляются по утвержденной Президентом РФ </w:t>
      </w:r>
      <w:hyperlink r:id="rId8" w:anchor="/document/70681384/entry/1000" w:history="1">
        <w:r w:rsidRPr="008957AE">
          <w:rPr>
            <w:rStyle w:val="a7"/>
            <w:rFonts w:eastAsiaTheme="majorEastAsia"/>
            <w:color w:val="auto"/>
            <w:u w:val="none"/>
          </w:rPr>
          <w:t>форме</w:t>
        </w:r>
      </w:hyperlink>
      <w:r w:rsidRPr="008957AE">
        <w:t xml:space="preserve"> справки:</w:t>
      </w:r>
    </w:p>
    <w:p w:rsidR="00DF00D1" w:rsidRPr="008957AE" w:rsidRDefault="00DF00D1" w:rsidP="00DF00D1">
      <w:pPr>
        <w:pStyle w:val="s1"/>
        <w:spacing w:before="0" w:beforeAutospacing="0" w:after="0" w:afterAutospacing="0"/>
        <w:jc w:val="both"/>
      </w:pPr>
      <w:r w:rsidRPr="008957AE">
        <w:tab/>
        <w:t>а) гражданами – при поступлении на муниципальную службу;</w:t>
      </w:r>
    </w:p>
    <w:p w:rsidR="00DF00D1" w:rsidRPr="008957AE" w:rsidRDefault="00DF00D1" w:rsidP="00DF00D1">
      <w:pPr>
        <w:pStyle w:val="s1"/>
        <w:spacing w:before="0" w:beforeAutospacing="0" w:after="0" w:afterAutospacing="0"/>
        <w:jc w:val="both"/>
      </w:pPr>
      <w:r w:rsidRPr="008957AE">
        <w:tab/>
        <w:t xml:space="preserve">б) кандидатами на должности, предусмотренные перечнем, </w:t>
      </w:r>
      <w:r w:rsidR="00283E29" w:rsidRPr="008957AE">
        <w:t>–</w:t>
      </w:r>
      <w:r w:rsidRPr="008957AE">
        <w:t xml:space="preserve"> при назначении на должности муниципальной службы, предусмотренные </w:t>
      </w:r>
      <w:hyperlink r:id="rId9" w:anchor="/document/195552/entry/1000" w:history="1">
        <w:r w:rsidRPr="008957AE">
          <w:rPr>
            <w:rStyle w:val="a7"/>
            <w:rFonts w:eastAsiaTheme="majorEastAsia"/>
            <w:color w:val="auto"/>
            <w:u w:val="none"/>
          </w:rPr>
          <w:t>перечнем</w:t>
        </w:r>
      </w:hyperlink>
      <w:r w:rsidRPr="008957AE">
        <w:t xml:space="preserve"> должностей;</w:t>
      </w:r>
    </w:p>
    <w:p w:rsidR="00DF00D1" w:rsidRPr="008957AE" w:rsidRDefault="00DF00D1" w:rsidP="00DF00D1">
      <w:pPr>
        <w:pStyle w:val="s1"/>
        <w:spacing w:before="0" w:beforeAutospacing="0" w:after="0" w:afterAutospacing="0"/>
        <w:jc w:val="both"/>
      </w:pPr>
      <w:r w:rsidRPr="008957AE">
        <w:tab/>
        <w:t xml:space="preserve">в) муниципальным служащими, замещающими должности муниципальной службы, предусмотренные </w:t>
      </w:r>
      <w:hyperlink r:id="rId10" w:anchor="/document/195552/entry/1000" w:history="1">
        <w:r w:rsidRPr="008957AE">
          <w:rPr>
            <w:rStyle w:val="a7"/>
            <w:rFonts w:eastAsiaTheme="majorEastAsia"/>
            <w:color w:val="auto"/>
            <w:u w:val="none"/>
          </w:rPr>
          <w:t>перечнем</w:t>
        </w:r>
      </w:hyperlink>
      <w:r w:rsidRPr="008957AE">
        <w:t xml:space="preserve"> должностей, </w:t>
      </w:r>
      <w:r w:rsidR="00283E29" w:rsidRPr="008957AE">
        <w:t>–</w:t>
      </w:r>
      <w:r w:rsidRPr="008957AE">
        <w:t xml:space="preserve"> ежегодно, не позднее 30 апреля года, следующего за отчетным.</w:t>
      </w:r>
    </w:p>
    <w:p w:rsidR="00DF00D1" w:rsidRPr="008957AE" w:rsidRDefault="00DF00D1" w:rsidP="00DF00D1">
      <w:pPr>
        <w:pStyle w:val="s1"/>
        <w:spacing w:before="0" w:beforeAutospacing="0" w:after="0" w:afterAutospacing="0"/>
        <w:jc w:val="both"/>
      </w:pPr>
      <w:r w:rsidRPr="008957AE">
        <w:tab/>
        <w:t>4. При поступлении гражданина на муниципальную службу или при назначении кандидата на должность, предусмотренную перечнем, в период с 1 января по 30 апреля соответствующие сведения подаются в текущем году только при поступлении на муниципальную службу или при назначении на должности муниципальной службы, предусмотренные перечнем должностей.</w:t>
      </w:r>
    </w:p>
    <w:p w:rsidR="00DF00D1" w:rsidRPr="008957AE" w:rsidRDefault="00DF00D1" w:rsidP="00DF00D1">
      <w:pPr>
        <w:pStyle w:val="s1"/>
        <w:spacing w:before="0" w:beforeAutospacing="0" w:after="0" w:afterAutospacing="0"/>
      </w:pPr>
      <w:r w:rsidRPr="008957AE">
        <w:lastRenderedPageBreak/>
        <w:tab/>
        <w:t>5. Гражданин при назначении на должность муниципальной службы представляет:</w:t>
      </w:r>
    </w:p>
    <w:p w:rsidR="00DF00D1" w:rsidRPr="008957AE" w:rsidRDefault="00DF00D1" w:rsidP="00DF00D1">
      <w:pPr>
        <w:pStyle w:val="s1"/>
        <w:spacing w:before="0" w:beforeAutospacing="0" w:after="0" w:afterAutospacing="0"/>
        <w:jc w:val="both"/>
      </w:pPr>
      <w:r w:rsidRPr="008957AE">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F00D1" w:rsidRPr="008957AE" w:rsidRDefault="00DF00D1" w:rsidP="00DF00D1">
      <w:pPr>
        <w:pStyle w:val="s1"/>
        <w:spacing w:before="0" w:beforeAutospacing="0" w:after="0" w:afterAutospacing="0"/>
        <w:jc w:val="both"/>
      </w:pPr>
      <w:r w:rsidRPr="008957AE">
        <w:tab/>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F00D1" w:rsidRPr="008957AE" w:rsidRDefault="00DF00D1" w:rsidP="00DF00D1">
      <w:pPr>
        <w:pStyle w:val="s1"/>
        <w:spacing w:before="0" w:beforeAutospacing="0" w:after="0" w:afterAutospacing="0"/>
        <w:jc w:val="both"/>
      </w:pPr>
      <w:r w:rsidRPr="008957AE">
        <w:tab/>
        <w:t xml:space="preserve">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11" w:anchor="/document/16310089/entry/9004" w:history="1">
        <w:r w:rsidRPr="008957AE">
          <w:rPr>
            <w:rStyle w:val="a7"/>
            <w:color w:val="auto"/>
            <w:u w:val="none"/>
          </w:rPr>
          <w:t xml:space="preserve">пунктом </w:t>
        </w:r>
      </w:hyperlink>
      <w:r w:rsidRPr="008957AE">
        <w:rPr>
          <w:rStyle w:val="a7"/>
          <w:color w:val="auto"/>
          <w:u w:val="none"/>
        </w:rPr>
        <w:t>5</w:t>
      </w:r>
      <w:r w:rsidRPr="008957AE">
        <w:t xml:space="preserve"> настоящего Положения.</w:t>
      </w:r>
    </w:p>
    <w:p w:rsidR="00DF00D1" w:rsidRPr="008957AE" w:rsidRDefault="00DF00D1" w:rsidP="00DF00D1">
      <w:pPr>
        <w:pStyle w:val="s1"/>
        <w:spacing w:before="0" w:beforeAutospacing="0" w:after="0" w:afterAutospacing="0"/>
      </w:pPr>
      <w:r w:rsidRPr="008957AE">
        <w:tab/>
        <w:t>7. Муниципальный служащий представляет ежегодно:</w:t>
      </w:r>
    </w:p>
    <w:p w:rsidR="00DF00D1" w:rsidRPr="008957AE" w:rsidRDefault="00DF00D1" w:rsidP="00DF00D1">
      <w:pPr>
        <w:pStyle w:val="s1"/>
        <w:spacing w:before="0" w:beforeAutospacing="0" w:after="0" w:afterAutospacing="0"/>
        <w:jc w:val="both"/>
      </w:pPr>
      <w:r w:rsidRPr="008957AE">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F00D1" w:rsidRPr="008957AE" w:rsidRDefault="00DF00D1" w:rsidP="00DF00D1">
      <w:pPr>
        <w:pStyle w:val="s1"/>
        <w:spacing w:before="0" w:beforeAutospacing="0" w:after="0" w:afterAutospacing="0"/>
        <w:jc w:val="both"/>
      </w:pPr>
      <w:r w:rsidRPr="008957AE">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F00D1" w:rsidRPr="008957AE" w:rsidRDefault="00DF00D1" w:rsidP="00DF00D1">
      <w:pPr>
        <w:ind w:firstLine="708"/>
        <w:jc w:val="both"/>
        <w:rPr>
          <w:i/>
        </w:rPr>
      </w:pPr>
      <w:r w:rsidRPr="008957AE">
        <w:t xml:space="preserve">8. Сведения о доходах, об имуществе и обязательствах имущественного характера представляются работодателю: лицу (работнику), ответственному за ведение личных дел муниципальных служащих у работодателя, о чем выдается подтверждающий документ. </w:t>
      </w:r>
    </w:p>
    <w:p w:rsidR="00DF00D1" w:rsidRPr="008957AE" w:rsidRDefault="00DF00D1" w:rsidP="00DF00D1">
      <w:pPr>
        <w:pStyle w:val="s1"/>
        <w:spacing w:before="0" w:beforeAutospacing="0" w:after="0" w:afterAutospacing="0"/>
        <w:jc w:val="both"/>
      </w:pPr>
      <w:r w:rsidRPr="008957AE">
        <w:tab/>
        <w:t>9.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F00D1" w:rsidRPr="008957AE" w:rsidRDefault="00DF00D1" w:rsidP="00DF00D1">
      <w:pPr>
        <w:pStyle w:val="s1"/>
        <w:spacing w:before="0" w:beforeAutospacing="0" w:after="0" w:afterAutospacing="0"/>
        <w:jc w:val="both"/>
      </w:pPr>
      <w:r w:rsidRPr="008957AE">
        <w:tab/>
        <w:t xml:space="preserve">Гражданин может представить уточненные сведения в течение одного месяца со дня представления сведений в соответствии с </w:t>
      </w:r>
      <w:hyperlink r:id="rId12" w:anchor="/document/16310089/entry/90031" w:history="1">
        <w:r w:rsidRPr="008957AE">
          <w:rPr>
            <w:rStyle w:val="a7"/>
            <w:color w:val="auto"/>
            <w:u w:val="none"/>
          </w:rPr>
          <w:t>подпунктом «а» пункта 3</w:t>
        </w:r>
      </w:hyperlink>
      <w:r w:rsidRPr="008957AE">
        <w:t xml:space="preserve"> настоящего Положения. </w:t>
      </w:r>
      <w:r w:rsidRPr="008957AE">
        <w:tab/>
        <w:t xml:space="preserve">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13" w:anchor="/document/16310089/entry/90032" w:history="1">
        <w:r w:rsidRPr="008957AE">
          <w:rPr>
            <w:rStyle w:val="a7"/>
            <w:color w:val="auto"/>
            <w:u w:val="none"/>
          </w:rPr>
          <w:t>подпунктом «б» пункта 3</w:t>
        </w:r>
      </w:hyperlink>
      <w:r w:rsidRPr="008957AE">
        <w:t xml:space="preserve"> настоящего Положения. </w:t>
      </w:r>
    </w:p>
    <w:p w:rsidR="00DF00D1" w:rsidRPr="008957AE" w:rsidRDefault="00DF00D1" w:rsidP="00DF00D1">
      <w:pPr>
        <w:pStyle w:val="s1"/>
        <w:spacing w:before="0" w:beforeAutospacing="0" w:after="0" w:afterAutospacing="0"/>
        <w:jc w:val="both"/>
      </w:pPr>
      <w:r w:rsidRPr="008957AE">
        <w:tab/>
        <w:t xml:space="preserve">Муниципальный служащий может представить уточненные сведения в течение одного месяца после окончания срока, указанного в </w:t>
      </w:r>
      <w:hyperlink r:id="rId14" w:anchor="/document/16310089/entry/90033" w:history="1">
        <w:r w:rsidRPr="008957AE">
          <w:rPr>
            <w:rStyle w:val="a7"/>
            <w:color w:val="auto"/>
            <w:u w:val="none"/>
          </w:rPr>
          <w:t>подпункте «в» пункта 3</w:t>
        </w:r>
      </w:hyperlink>
      <w:r w:rsidRPr="008957AE">
        <w:t xml:space="preserve"> настоящего Положения.</w:t>
      </w:r>
    </w:p>
    <w:p w:rsidR="00B416D8" w:rsidRPr="008957AE" w:rsidRDefault="00B416D8" w:rsidP="00283E29">
      <w:pPr>
        <w:tabs>
          <w:tab w:val="left" w:pos="1037"/>
        </w:tabs>
        <w:suppressAutoHyphens w:val="0"/>
        <w:autoSpaceDE w:val="0"/>
        <w:autoSpaceDN w:val="0"/>
        <w:ind w:firstLine="709"/>
        <w:jc w:val="both"/>
        <w:rPr>
          <w:lang w:eastAsia="en-US"/>
        </w:rPr>
      </w:pPr>
      <w:r w:rsidRPr="008957AE">
        <w:rPr>
          <w:lang w:eastAsia="en-US"/>
        </w:rPr>
        <w:t>10. Сведения о доходах, об имуществе и обязательствах имущественного</w:t>
      </w:r>
      <w:r w:rsidRPr="008957AE">
        <w:rPr>
          <w:spacing w:val="1"/>
          <w:lang w:eastAsia="en-US"/>
        </w:rPr>
        <w:t xml:space="preserve"> </w:t>
      </w:r>
      <w:r w:rsidRPr="008957AE">
        <w:rPr>
          <w:lang w:eastAsia="en-US"/>
        </w:rPr>
        <w:t>характера</w:t>
      </w:r>
      <w:r w:rsidRPr="008957AE">
        <w:rPr>
          <w:spacing w:val="1"/>
          <w:lang w:eastAsia="en-US"/>
        </w:rPr>
        <w:t xml:space="preserve"> </w:t>
      </w:r>
      <w:r w:rsidRPr="008957AE">
        <w:rPr>
          <w:lang w:eastAsia="en-US"/>
        </w:rPr>
        <w:t>представляются</w:t>
      </w:r>
      <w:r w:rsidRPr="008957AE">
        <w:rPr>
          <w:spacing w:val="1"/>
          <w:lang w:eastAsia="en-US"/>
        </w:rPr>
        <w:t xml:space="preserve"> </w:t>
      </w:r>
      <w:r w:rsidRPr="008957AE">
        <w:rPr>
          <w:lang w:eastAsia="en-US"/>
        </w:rPr>
        <w:t>по</w:t>
      </w:r>
      <w:r w:rsidRPr="008957AE">
        <w:rPr>
          <w:spacing w:val="1"/>
          <w:lang w:eastAsia="en-US"/>
        </w:rPr>
        <w:t xml:space="preserve"> </w:t>
      </w:r>
      <w:r w:rsidRPr="008957AE">
        <w:rPr>
          <w:lang w:eastAsia="en-US"/>
        </w:rPr>
        <w:t>утвержденной</w:t>
      </w:r>
      <w:r w:rsidRPr="008957AE">
        <w:rPr>
          <w:spacing w:val="1"/>
          <w:lang w:eastAsia="en-US"/>
        </w:rPr>
        <w:t xml:space="preserve"> </w:t>
      </w:r>
      <w:r w:rsidRPr="008957AE">
        <w:rPr>
          <w:lang w:eastAsia="en-US"/>
        </w:rPr>
        <w:t>Президентом</w:t>
      </w:r>
      <w:r w:rsidRPr="008957AE">
        <w:rPr>
          <w:spacing w:val="1"/>
          <w:lang w:eastAsia="en-US"/>
        </w:rPr>
        <w:t xml:space="preserve"> </w:t>
      </w:r>
      <w:r w:rsidRPr="008957AE">
        <w:rPr>
          <w:lang w:eastAsia="en-US"/>
        </w:rPr>
        <w:t>Российской</w:t>
      </w:r>
      <w:r w:rsidRPr="008957AE">
        <w:rPr>
          <w:spacing w:val="1"/>
          <w:lang w:eastAsia="en-US"/>
        </w:rPr>
        <w:t xml:space="preserve"> </w:t>
      </w:r>
      <w:r w:rsidRPr="008957AE">
        <w:rPr>
          <w:lang w:eastAsia="en-US"/>
        </w:rPr>
        <w:t>Федерации</w:t>
      </w:r>
      <w:r w:rsidRPr="008957AE">
        <w:rPr>
          <w:spacing w:val="1"/>
          <w:lang w:eastAsia="en-US"/>
        </w:rPr>
        <w:t xml:space="preserve"> </w:t>
      </w:r>
      <w:hyperlink r:id="rId15">
        <w:r w:rsidRPr="008957AE">
          <w:rPr>
            <w:lang w:eastAsia="en-US"/>
          </w:rPr>
          <w:t>форме</w:t>
        </w:r>
      </w:hyperlink>
      <w:r w:rsidRPr="008957AE">
        <w:rPr>
          <w:spacing w:val="1"/>
          <w:lang w:eastAsia="en-US"/>
        </w:rPr>
        <w:t xml:space="preserve"> </w:t>
      </w:r>
      <w:r w:rsidRPr="008957AE">
        <w:rPr>
          <w:lang w:eastAsia="en-US"/>
        </w:rPr>
        <w:t>справки,</w:t>
      </w:r>
      <w:r w:rsidRPr="008957AE">
        <w:rPr>
          <w:spacing w:val="1"/>
          <w:lang w:eastAsia="en-US"/>
        </w:rPr>
        <w:t xml:space="preserve"> </w:t>
      </w:r>
      <w:r w:rsidRPr="008957AE">
        <w:rPr>
          <w:lang w:eastAsia="en-US"/>
        </w:rPr>
        <w:t>заполненной</w:t>
      </w:r>
      <w:r w:rsidRPr="008957AE">
        <w:rPr>
          <w:spacing w:val="1"/>
          <w:lang w:eastAsia="en-US"/>
        </w:rPr>
        <w:t xml:space="preserve"> </w:t>
      </w:r>
      <w:r w:rsidRPr="008957AE">
        <w:rPr>
          <w:lang w:eastAsia="en-US"/>
        </w:rPr>
        <w:t>с</w:t>
      </w:r>
      <w:r w:rsidRPr="008957AE">
        <w:rPr>
          <w:spacing w:val="1"/>
          <w:lang w:eastAsia="en-US"/>
        </w:rPr>
        <w:t xml:space="preserve"> </w:t>
      </w:r>
      <w:r w:rsidRPr="008957AE">
        <w:rPr>
          <w:lang w:eastAsia="en-US"/>
        </w:rPr>
        <w:t>использованием</w:t>
      </w:r>
      <w:r w:rsidRPr="008957AE">
        <w:rPr>
          <w:spacing w:val="1"/>
          <w:lang w:eastAsia="en-US"/>
        </w:rPr>
        <w:t xml:space="preserve"> </w:t>
      </w:r>
      <w:r w:rsidRPr="008957AE">
        <w:rPr>
          <w:lang w:eastAsia="en-US"/>
        </w:rPr>
        <w:t>специального</w:t>
      </w:r>
      <w:r w:rsidRPr="008957AE">
        <w:rPr>
          <w:spacing w:val="-67"/>
          <w:lang w:eastAsia="en-US"/>
        </w:rPr>
        <w:t xml:space="preserve"> </w:t>
      </w:r>
      <w:r w:rsidR="00283E29">
        <w:rPr>
          <w:lang w:eastAsia="en-US"/>
        </w:rPr>
        <w:t>программного обеспечения «</w:t>
      </w:r>
      <w:r w:rsidRPr="008957AE">
        <w:rPr>
          <w:lang w:eastAsia="en-US"/>
        </w:rPr>
        <w:t>Справки БК</w:t>
      </w:r>
      <w:r w:rsidR="00283E29">
        <w:rPr>
          <w:lang w:eastAsia="en-US"/>
        </w:rPr>
        <w:t>»</w:t>
      </w:r>
      <w:r w:rsidRPr="008957AE">
        <w:rPr>
          <w:lang w:eastAsia="en-US"/>
        </w:rPr>
        <w:t>, размещенного на официальном сайте</w:t>
      </w:r>
      <w:r w:rsidR="00283E29">
        <w:rPr>
          <w:lang w:eastAsia="en-US"/>
        </w:rPr>
        <w:t xml:space="preserve"> </w:t>
      </w:r>
      <w:r w:rsidRPr="008957AE">
        <w:rPr>
          <w:spacing w:val="-67"/>
          <w:lang w:eastAsia="en-US"/>
        </w:rPr>
        <w:t xml:space="preserve"> </w:t>
      </w:r>
      <w:r w:rsidRPr="008957AE">
        <w:rPr>
          <w:lang w:eastAsia="en-US"/>
        </w:rPr>
        <w:t>Президента Р</w:t>
      </w:r>
      <w:r w:rsidR="00283E29">
        <w:rPr>
          <w:lang w:eastAsia="en-US"/>
        </w:rPr>
        <w:t>Ф</w:t>
      </w:r>
      <w:r w:rsidRPr="008957AE">
        <w:rPr>
          <w:lang w:eastAsia="en-US"/>
        </w:rPr>
        <w:t>.</w:t>
      </w:r>
    </w:p>
    <w:p w:rsidR="00DF00D1" w:rsidRPr="008957AE" w:rsidRDefault="00DF00D1" w:rsidP="00DF00D1">
      <w:pPr>
        <w:jc w:val="both"/>
      </w:pPr>
      <w:r w:rsidRPr="008957AE">
        <w:tab/>
        <w:t>1</w:t>
      </w:r>
      <w:r w:rsidR="00B416D8" w:rsidRPr="008957AE">
        <w:t>1</w:t>
      </w:r>
      <w:r w:rsidRPr="008957AE">
        <w:t xml:space="preserve">. В случае непредставления (представления не в полном объеме) по объективным причинам муниципальным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созданной Администрацией Кесовогорского </w:t>
      </w:r>
      <w:r w:rsidR="009124E3" w:rsidRPr="008957AE">
        <w:t xml:space="preserve">муниципального </w:t>
      </w:r>
      <w:r w:rsidR="009124E3" w:rsidRPr="008957AE">
        <w:lastRenderedPageBreak/>
        <w:t>округа</w:t>
      </w:r>
      <w:r w:rsidRPr="008957AE">
        <w:t xml:space="preserve"> комиссии по соблюдению требований к служебному поведению муниципальных служащих и урегулированию конфликта интересов.</w:t>
      </w:r>
    </w:p>
    <w:p w:rsidR="00DF00D1" w:rsidRPr="008957AE" w:rsidRDefault="00DF00D1" w:rsidP="00DF00D1">
      <w:pPr>
        <w:pStyle w:val="s1"/>
        <w:spacing w:before="0" w:beforeAutospacing="0" w:after="0" w:afterAutospacing="0"/>
        <w:jc w:val="both"/>
      </w:pPr>
      <w:r w:rsidRPr="008957AE">
        <w:tab/>
        <w:t>1</w:t>
      </w:r>
      <w:r w:rsidR="00B416D8" w:rsidRPr="008957AE">
        <w:t>2</w:t>
      </w:r>
      <w:r w:rsidRPr="008957AE">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DF00D1" w:rsidRPr="008957AE" w:rsidRDefault="00DF00D1" w:rsidP="00DF00D1">
      <w:pPr>
        <w:pStyle w:val="s1"/>
        <w:spacing w:before="0" w:beforeAutospacing="0" w:after="0" w:afterAutospacing="0"/>
        <w:jc w:val="both"/>
      </w:pPr>
      <w:r w:rsidRPr="008957AE">
        <w:tab/>
        <w:t>1</w:t>
      </w:r>
      <w:r w:rsidR="00B416D8" w:rsidRPr="008957AE">
        <w:t>3</w:t>
      </w:r>
      <w:r w:rsidRPr="008957AE">
        <w:t>.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DF00D1" w:rsidRPr="008957AE" w:rsidRDefault="00DF00D1" w:rsidP="00DF00D1">
      <w:pPr>
        <w:pStyle w:val="s1"/>
        <w:spacing w:before="0" w:beforeAutospacing="0" w:after="0" w:afterAutospacing="0"/>
        <w:jc w:val="both"/>
      </w:pPr>
      <w:r w:rsidRPr="008957AE">
        <w:tab/>
        <w:t>Сведения о доходах, об имуществе и обязательствах имущественного характера, представляемые в соответствии со статьёй 10-1 закона Тверской области от 09.11.2007 г. № 121-ЗО «О регулировании отдельных вопросов муниципальной службы в Тверской области»,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416D8" w:rsidRPr="008957AE" w:rsidRDefault="00B416D8" w:rsidP="00B416D8">
      <w:pPr>
        <w:tabs>
          <w:tab w:val="left" w:pos="1162"/>
        </w:tabs>
        <w:suppressAutoHyphens w:val="0"/>
        <w:autoSpaceDE w:val="0"/>
        <w:autoSpaceDN w:val="0"/>
        <w:ind w:firstLine="709"/>
        <w:jc w:val="both"/>
        <w:rPr>
          <w:lang w:eastAsia="en-US"/>
        </w:rPr>
      </w:pPr>
      <w:r w:rsidRPr="008957AE">
        <w:rPr>
          <w:lang w:eastAsia="en-US"/>
        </w:rPr>
        <w:t>14. Сведения о доходах, об имуществе и обязательствах имущественного</w:t>
      </w:r>
      <w:r w:rsidRPr="008957AE">
        <w:rPr>
          <w:spacing w:val="1"/>
          <w:lang w:eastAsia="en-US"/>
        </w:rPr>
        <w:t xml:space="preserve"> </w:t>
      </w:r>
      <w:r w:rsidRPr="008957AE">
        <w:rPr>
          <w:lang w:eastAsia="en-US"/>
        </w:rPr>
        <w:t>характера</w:t>
      </w:r>
      <w:r w:rsidRPr="008957AE">
        <w:rPr>
          <w:spacing w:val="1"/>
          <w:lang w:eastAsia="en-US"/>
        </w:rPr>
        <w:t xml:space="preserve"> </w:t>
      </w:r>
      <w:r w:rsidRPr="008957AE">
        <w:rPr>
          <w:lang w:eastAsia="en-US"/>
        </w:rPr>
        <w:t>муниципального</w:t>
      </w:r>
      <w:r w:rsidRPr="008957AE">
        <w:rPr>
          <w:spacing w:val="1"/>
          <w:lang w:eastAsia="en-US"/>
        </w:rPr>
        <w:t xml:space="preserve"> </w:t>
      </w:r>
      <w:r w:rsidRPr="008957AE">
        <w:rPr>
          <w:lang w:eastAsia="en-US"/>
        </w:rPr>
        <w:t>служащего,</w:t>
      </w:r>
      <w:r w:rsidRPr="008957AE">
        <w:rPr>
          <w:spacing w:val="1"/>
          <w:lang w:eastAsia="en-US"/>
        </w:rPr>
        <w:t xml:space="preserve"> </w:t>
      </w:r>
      <w:r w:rsidRPr="008957AE">
        <w:rPr>
          <w:lang w:eastAsia="en-US"/>
        </w:rPr>
        <w:t>его</w:t>
      </w:r>
      <w:r w:rsidRPr="008957AE">
        <w:rPr>
          <w:spacing w:val="1"/>
          <w:lang w:eastAsia="en-US"/>
        </w:rPr>
        <w:t xml:space="preserve"> </w:t>
      </w:r>
      <w:r w:rsidRPr="008957AE">
        <w:rPr>
          <w:lang w:eastAsia="en-US"/>
        </w:rPr>
        <w:t>супруги</w:t>
      </w:r>
      <w:r w:rsidRPr="008957AE">
        <w:rPr>
          <w:spacing w:val="1"/>
          <w:lang w:eastAsia="en-US"/>
        </w:rPr>
        <w:t xml:space="preserve"> </w:t>
      </w:r>
      <w:r w:rsidRPr="008957AE">
        <w:rPr>
          <w:lang w:eastAsia="en-US"/>
        </w:rPr>
        <w:t>(супруга)</w:t>
      </w:r>
      <w:r w:rsidRPr="008957AE">
        <w:rPr>
          <w:spacing w:val="1"/>
          <w:lang w:eastAsia="en-US"/>
        </w:rPr>
        <w:t xml:space="preserve"> </w:t>
      </w:r>
      <w:r w:rsidRPr="008957AE">
        <w:rPr>
          <w:lang w:eastAsia="en-US"/>
        </w:rPr>
        <w:t>и</w:t>
      </w:r>
      <w:r w:rsidRPr="008957AE">
        <w:rPr>
          <w:spacing w:val="1"/>
          <w:lang w:eastAsia="en-US"/>
        </w:rPr>
        <w:t xml:space="preserve"> </w:t>
      </w:r>
      <w:r w:rsidRPr="008957AE">
        <w:rPr>
          <w:lang w:eastAsia="en-US"/>
        </w:rPr>
        <w:t>несовершеннолетних</w:t>
      </w:r>
      <w:r w:rsidRPr="008957AE">
        <w:rPr>
          <w:spacing w:val="1"/>
          <w:lang w:eastAsia="en-US"/>
        </w:rPr>
        <w:t xml:space="preserve"> </w:t>
      </w:r>
      <w:r w:rsidRPr="008957AE">
        <w:rPr>
          <w:lang w:eastAsia="en-US"/>
        </w:rPr>
        <w:t>детей</w:t>
      </w:r>
      <w:r w:rsidRPr="008957AE">
        <w:rPr>
          <w:spacing w:val="1"/>
          <w:lang w:eastAsia="en-US"/>
        </w:rPr>
        <w:t xml:space="preserve"> </w:t>
      </w:r>
      <w:r w:rsidRPr="008957AE">
        <w:rPr>
          <w:lang w:eastAsia="en-US"/>
        </w:rPr>
        <w:t>в</w:t>
      </w:r>
      <w:r w:rsidRPr="008957AE">
        <w:rPr>
          <w:spacing w:val="1"/>
          <w:lang w:eastAsia="en-US"/>
        </w:rPr>
        <w:t xml:space="preserve"> </w:t>
      </w:r>
      <w:r w:rsidRPr="008957AE">
        <w:rPr>
          <w:lang w:eastAsia="en-US"/>
        </w:rPr>
        <w:t>соответствии</w:t>
      </w:r>
      <w:r w:rsidRPr="008957AE">
        <w:rPr>
          <w:spacing w:val="1"/>
          <w:lang w:eastAsia="en-US"/>
        </w:rPr>
        <w:t xml:space="preserve"> </w:t>
      </w:r>
      <w:r w:rsidRPr="008957AE">
        <w:rPr>
          <w:lang w:eastAsia="en-US"/>
        </w:rPr>
        <w:t>с</w:t>
      </w:r>
      <w:r w:rsidRPr="008957AE">
        <w:rPr>
          <w:spacing w:val="1"/>
          <w:lang w:eastAsia="en-US"/>
        </w:rPr>
        <w:t xml:space="preserve"> </w:t>
      </w:r>
      <w:hyperlink r:id="rId16">
        <w:r w:rsidRPr="008957AE">
          <w:rPr>
            <w:lang w:eastAsia="en-US"/>
          </w:rPr>
          <w:t>порядком</w:t>
        </w:r>
      </w:hyperlink>
      <w:r w:rsidRPr="008957AE">
        <w:rPr>
          <w:lang w:eastAsia="en-US"/>
        </w:rPr>
        <w:t>,</w:t>
      </w:r>
      <w:r w:rsidRPr="008957AE">
        <w:rPr>
          <w:spacing w:val="1"/>
          <w:lang w:eastAsia="en-US"/>
        </w:rPr>
        <w:t xml:space="preserve"> </w:t>
      </w:r>
      <w:r w:rsidRPr="008957AE">
        <w:rPr>
          <w:lang w:eastAsia="en-US"/>
        </w:rPr>
        <w:t>утвержденным</w:t>
      </w:r>
      <w:r w:rsidRPr="008957AE">
        <w:rPr>
          <w:spacing w:val="1"/>
          <w:lang w:eastAsia="en-US"/>
        </w:rPr>
        <w:t xml:space="preserve"> </w:t>
      </w:r>
      <w:r w:rsidRPr="008957AE">
        <w:rPr>
          <w:lang w:eastAsia="en-US"/>
        </w:rPr>
        <w:t>постановлением</w:t>
      </w:r>
      <w:r w:rsidRPr="008957AE">
        <w:rPr>
          <w:spacing w:val="1"/>
          <w:lang w:eastAsia="en-US"/>
        </w:rPr>
        <w:t xml:space="preserve"> А</w:t>
      </w:r>
      <w:r w:rsidRPr="008957AE">
        <w:rPr>
          <w:lang w:eastAsia="en-US"/>
        </w:rPr>
        <w:t>дминистрации</w:t>
      </w:r>
      <w:r w:rsidRPr="008957AE">
        <w:rPr>
          <w:spacing w:val="1"/>
          <w:lang w:eastAsia="en-US"/>
        </w:rPr>
        <w:t xml:space="preserve"> </w:t>
      </w:r>
      <w:r w:rsidRPr="008957AE">
        <w:rPr>
          <w:lang w:eastAsia="en-US"/>
        </w:rPr>
        <w:t>Кесовогорского</w:t>
      </w:r>
      <w:r w:rsidRPr="008957AE">
        <w:rPr>
          <w:spacing w:val="1"/>
          <w:lang w:eastAsia="en-US"/>
        </w:rPr>
        <w:t xml:space="preserve"> </w:t>
      </w:r>
      <w:r w:rsidRPr="008957AE">
        <w:rPr>
          <w:lang w:eastAsia="en-US"/>
        </w:rPr>
        <w:t>муниципального</w:t>
      </w:r>
      <w:r w:rsidRPr="008957AE">
        <w:rPr>
          <w:spacing w:val="1"/>
          <w:lang w:eastAsia="en-US"/>
        </w:rPr>
        <w:t xml:space="preserve"> </w:t>
      </w:r>
      <w:r w:rsidRPr="008957AE">
        <w:rPr>
          <w:lang w:eastAsia="en-US"/>
        </w:rPr>
        <w:t>округа,</w:t>
      </w:r>
      <w:r w:rsidRPr="008957AE">
        <w:rPr>
          <w:spacing w:val="1"/>
          <w:lang w:eastAsia="en-US"/>
        </w:rPr>
        <w:t xml:space="preserve"> </w:t>
      </w:r>
      <w:r w:rsidRPr="008957AE">
        <w:rPr>
          <w:lang w:eastAsia="en-US"/>
        </w:rPr>
        <w:t xml:space="preserve">размещаются на официальном сайте </w:t>
      </w:r>
      <w:r w:rsidRPr="008957AE">
        <w:t>Кесовогорского муниципального округа в информационно-телекоммуникационной сети «Интернет».</w:t>
      </w:r>
    </w:p>
    <w:p w:rsidR="00DF00D1" w:rsidRPr="008957AE" w:rsidRDefault="00DF00D1" w:rsidP="00DF00D1">
      <w:pPr>
        <w:pStyle w:val="s1"/>
        <w:spacing w:before="0" w:beforeAutospacing="0" w:after="0" w:afterAutospacing="0"/>
        <w:jc w:val="both"/>
      </w:pPr>
      <w:r w:rsidRPr="008957AE">
        <w:tab/>
        <w:t>1</w:t>
      </w:r>
      <w:r w:rsidR="00B416D8" w:rsidRPr="008957AE">
        <w:t>5</w:t>
      </w:r>
      <w:r w:rsidRPr="008957AE">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00D1" w:rsidRPr="008957AE" w:rsidRDefault="00DF00D1" w:rsidP="00DF00D1">
      <w:pPr>
        <w:pStyle w:val="s1"/>
        <w:spacing w:before="0" w:beforeAutospacing="0" w:after="0" w:afterAutospacing="0"/>
        <w:jc w:val="both"/>
      </w:pPr>
      <w:r w:rsidRPr="008957AE">
        <w:tab/>
        <w:t>1</w:t>
      </w:r>
      <w:r w:rsidR="008957AE" w:rsidRPr="008957AE">
        <w:t>6</w:t>
      </w:r>
      <w:r w:rsidRPr="008957AE">
        <w:t>.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416D8" w:rsidRPr="008957AE" w:rsidRDefault="00DF00D1" w:rsidP="00DF00D1">
      <w:pPr>
        <w:pStyle w:val="s1"/>
        <w:spacing w:before="0" w:beforeAutospacing="0" w:after="0" w:afterAutospacing="0"/>
        <w:jc w:val="both"/>
      </w:pPr>
      <w:r w:rsidRPr="008957AE">
        <w:tab/>
        <w:t>1</w:t>
      </w:r>
      <w:r w:rsidR="008957AE" w:rsidRPr="008957AE">
        <w:t>7</w:t>
      </w:r>
      <w:r w:rsidRPr="008957AE">
        <w:t>. 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B416D8" w:rsidRPr="008957AE" w:rsidRDefault="00B416D8" w:rsidP="00B416D8">
      <w:pPr>
        <w:tabs>
          <w:tab w:val="left" w:pos="1265"/>
        </w:tabs>
        <w:suppressAutoHyphens w:val="0"/>
        <w:autoSpaceDE w:val="0"/>
        <w:autoSpaceDN w:val="0"/>
        <w:ind w:firstLine="709"/>
        <w:jc w:val="both"/>
        <w:rPr>
          <w:rFonts w:eastAsia="Calibri"/>
          <w:lang w:eastAsia="en-US"/>
        </w:rPr>
      </w:pPr>
      <w:r w:rsidRPr="008957AE">
        <w:rPr>
          <w:lang w:eastAsia="en-US"/>
        </w:rPr>
        <w:t>1</w:t>
      </w:r>
      <w:r w:rsidR="008957AE" w:rsidRPr="008957AE">
        <w:rPr>
          <w:lang w:eastAsia="en-US"/>
        </w:rPr>
        <w:t>8</w:t>
      </w:r>
      <w:r w:rsidRPr="008957AE">
        <w:rPr>
          <w:lang w:eastAsia="en-US"/>
        </w:rPr>
        <w:t>. В</w:t>
      </w:r>
      <w:r w:rsidRPr="008957AE">
        <w:rPr>
          <w:spacing w:val="1"/>
          <w:lang w:eastAsia="en-US"/>
        </w:rPr>
        <w:t xml:space="preserve"> </w:t>
      </w:r>
      <w:r w:rsidRPr="008957AE">
        <w:rPr>
          <w:lang w:eastAsia="en-US"/>
        </w:rPr>
        <w:t>случае</w:t>
      </w:r>
      <w:r w:rsidRPr="008957AE">
        <w:rPr>
          <w:spacing w:val="1"/>
          <w:lang w:eastAsia="en-US"/>
        </w:rPr>
        <w:t xml:space="preserve"> </w:t>
      </w:r>
      <w:r w:rsidRPr="008957AE">
        <w:rPr>
          <w:lang w:eastAsia="en-US"/>
        </w:rPr>
        <w:t>непредставления</w:t>
      </w:r>
      <w:r w:rsidRPr="008957AE">
        <w:rPr>
          <w:spacing w:val="1"/>
          <w:lang w:eastAsia="en-US"/>
        </w:rPr>
        <w:t xml:space="preserve"> </w:t>
      </w:r>
      <w:r w:rsidRPr="008957AE">
        <w:rPr>
          <w:lang w:eastAsia="en-US"/>
        </w:rPr>
        <w:t>или</w:t>
      </w:r>
      <w:r w:rsidRPr="008957AE">
        <w:rPr>
          <w:spacing w:val="1"/>
          <w:lang w:eastAsia="en-US"/>
        </w:rPr>
        <w:t xml:space="preserve"> </w:t>
      </w:r>
      <w:r w:rsidRPr="008957AE">
        <w:rPr>
          <w:lang w:eastAsia="en-US"/>
        </w:rPr>
        <w:t>представления</w:t>
      </w:r>
      <w:r w:rsidRPr="008957AE">
        <w:rPr>
          <w:spacing w:val="1"/>
          <w:lang w:eastAsia="en-US"/>
        </w:rPr>
        <w:t xml:space="preserve"> </w:t>
      </w:r>
      <w:r w:rsidRPr="008957AE">
        <w:rPr>
          <w:lang w:eastAsia="en-US"/>
        </w:rPr>
        <w:t>заведомо</w:t>
      </w:r>
      <w:r w:rsidRPr="008957AE">
        <w:rPr>
          <w:spacing w:val="1"/>
          <w:lang w:eastAsia="en-US"/>
        </w:rPr>
        <w:t xml:space="preserve"> </w:t>
      </w:r>
      <w:r w:rsidRPr="008957AE">
        <w:rPr>
          <w:lang w:eastAsia="en-US"/>
        </w:rPr>
        <w:t>ложных</w:t>
      </w:r>
      <w:r w:rsidRPr="008957AE">
        <w:rPr>
          <w:spacing w:val="-67"/>
          <w:lang w:eastAsia="en-US"/>
        </w:rPr>
        <w:t xml:space="preserve"> </w:t>
      </w:r>
      <w:r w:rsidRPr="008957AE">
        <w:rPr>
          <w:lang w:eastAsia="en-US"/>
        </w:rPr>
        <w:t>сведений о доходах, об имуществе и обязательствах имущественного характера</w:t>
      </w:r>
      <w:r w:rsidRPr="008957AE">
        <w:rPr>
          <w:spacing w:val="1"/>
          <w:lang w:eastAsia="en-US"/>
        </w:rPr>
        <w:t xml:space="preserve"> </w:t>
      </w:r>
      <w:r w:rsidRPr="008957AE">
        <w:rPr>
          <w:lang w:eastAsia="en-US"/>
        </w:rPr>
        <w:t>гражданин не может быть назначен на должность муниципальной службы, а</w:t>
      </w:r>
      <w:r w:rsidRPr="008957AE">
        <w:rPr>
          <w:spacing w:val="1"/>
          <w:lang w:eastAsia="en-US"/>
        </w:rPr>
        <w:t xml:space="preserve"> </w:t>
      </w:r>
      <w:r w:rsidRPr="008957AE">
        <w:rPr>
          <w:lang w:eastAsia="en-US"/>
        </w:rPr>
        <w:t>муниципальный</w:t>
      </w:r>
      <w:r w:rsidRPr="008957AE">
        <w:rPr>
          <w:spacing w:val="1"/>
          <w:lang w:eastAsia="en-US"/>
        </w:rPr>
        <w:t xml:space="preserve"> </w:t>
      </w:r>
      <w:r w:rsidRPr="008957AE">
        <w:rPr>
          <w:lang w:eastAsia="en-US"/>
        </w:rPr>
        <w:t>служащий</w:t>
      </w:r>
      <w:r w:rsidRPr="008957AE">
        <w:rPr>
          <w:spacing w:val="1"/>
          <w:lang w:eastAsia="en-US"/>
        </w:rPr>
        <w:t xml:space="preserve"> </w:t>
      </w:r>
      <w:r w:rsidRPr="008957AE">
        <w:rPr>
          <w:lang w:eastAsia="en-US"/>
        </w:rPr>
        <w:t>освобождается</w:t>
      </w:r>
      <w:r w:rsidRPr="008957AE">
        <w:rPr>
          <w:spacing w:val="1"/>
          <w:lang w:eastAsia="en-US"/>
        </w:rPr>
        <w:t xml:space="preserve"> </w:t>
      </w:r>
      <w:r w:rsidRPr="008957AE">
        <w:rPr>
          <w:lang w:eastAsia="en-US"/>
        </w:rPr>
        <w:t>от</w:t>
      </w:r>
      <w:r w:rsidRPr="008957AE">
        <w:rPr>
          <w:spacing w:val="1"/>
          <w:lang w:eastAsia="en-US"/>
        </w:rPr>
        <w:t xml:space="preserve"> </w:t>
      </w:r>
      <w:r w:rsidRPr="008957AE">
        <w:rPr>
          <w:lang w:eastAsia="en-US"/>
        </w:rPr>
        <w:t>должности</w:t>
      </w:r>
      <w:r w:rsidRPr="008957AE">
        <w:rPr>
          <w:spacing w:val="1"/>
          <w:lang w:eastAsia="en-US"/>
        </w:rPr>
        <w:t xml:space="preserve"> </w:t>
      </w:r>
      <w:r w:rsidRPr="008957AE">
        <w:rPr>
          <w:lang w:eastAsia="en-US"/>
        </w:rPr>
        <w:t>муниципальной</w:t>
      </w:r>
      <w:r w:rsidRPr="008957AE">
        <w:rPr>
          <w:spacing w:val="1"/>
          <w:lang w:eastAsia="en-US"/>
        </w:rPr>
        <w:t xml:space="preserve"> </w:t>
      </w:r>
      <w:r w:rsidRPr="008957AE">
        <w:rPr>
          <w:lang w:eastAsia="en-US"/>
        </w:rPr>
        <w:t>службы</w:t>
      </w:r>
      <w:r w:rsidRPr="008957AE">
        <w:rPr>
          <w:spacing w:val="1"/>
          <w:lang w:eastAsia="en-US"/>
        </w:rPr>
        <w:t xml:space="preserve"> </w:t>
      </w:r>
      <w:r w:rsidRPr="008957AE">
        <w:rPr>
          <w:lang w:eastAsia="en-US"/>
        </w:rPr>
        <w:t>или</w:t>
      </w:r>
      <w:r w:rsidRPr="008957AE">
        <w:rPr>
          <w:spacing w:val="1"/>
          <w:lang w:eastAsia="en-US"/>
        </w:rPr>
        <w:t xml:space="preserve"> </w:t>
      </w:r>
      <w:r w:rsidRPr="008957AE">
        <w:rPr>
          <w:lang w:eastAsia="en-US"/>
        </w:rPr>
        <w:t>подвергается</w:t>
      </w:r>
      <w:r w:rsidRPr="008957AE">
        <w:rPr>
          <w:spacing w:val="1"/>
          <w:lang w:eastAsia="en-US"/>
        </w:rPr>
        <w:t xml:space="preserve"> </w:t>
      </w:r>
      <w:r w:rsidRPr="008957AE">
        <w:rPr>
          <w:lang w:eastAsia="en-US"/>
        </w:rPr>
        <w:t>иным</w:t>
      </w:r>
      <w:r w:rsidRPr="008957AE">
        <w:rPr>
          <w:spacing w:val="1"/>
          <w:lang w:eastAsia="en-US"/>
        </w:rPr>
        <w:t xml:space="preserve"> </w:t>
      </w:r>
      <w:r w:rsidRPr="008957AE">
        <w:rPr>
          <w:lang w:eastAsia="en-US"/>
        </w:rPr>
        <w:t>видам</w:t>
      </w:r>
      <w:r w:rsidRPr="008957AE">
        <w:rPr>
          <w:spacing w:val="1"/>
          <w:lang w:eastAsia="en-US"/>
        </w:rPr>
        <w:t xml:space="preserve"> </w:t>
      </w:r>
      <w:r w:rsidRPr="008957AE">
        <w:rPr>
          <w:lang w:eastAsia="en-US"/>
        </w:rPr>
        <w:t>дисциплинарной</w:t>
      </w:r>
      <w:r w:rsidRPr="008957AE">
        <w:rPr>
          <w:spacing w:val="1"/>
          <w:lang w:eastAsia="en-US"/>
        </w:rPr>
        <w:t xml:space="preserve"> </w:t>
      </w:r>
      <w:r w:rsidRPr="008957AE">
        <w:rPr>
          <w:lang w:eastAsia="en-US"/>
        </w:rPr>
        <w:t>ответственности</w:t>
      </w:r>
      <w:r w:rsidRPr="008957AE">
        <w:rPr>
          <w:spacing w:val="1"/>
          <w:lang w:eastAsia="en-US"/>
        </w:rPr>
        <w:t xml:space="preserve"> </w:t>
      </w:r>
      <w:r w:rsidRPr="008957AE">
        <w:rPr>
          <w:lang w:eastAsia="en-US"/>
        </w:rPr>
        <w:t>в</w:t>
      </w:r>
      <w:r w:rsidRPr="008957AE">
        <w:rPr>
          <w:spacing w:val="1"/>
          <w:lang w:eastAsia="en-US"/>
        </w:rPr>
        <w:t xml:space="preserve"> </w:t>
      </w:r>
      <w:r w:rsidRPr="008957AE">
        <w:rPr>
          <w:lang w:eastAsia="en-US"/>
        </w:rPr>
        <w:t>соответствии</w:t>
      </w:r>
      <w:r w:rsidRPr="008957AE">
        <w:rPr>
          <w:spacing w:val="-1"/>
          <w:lang w:eastAsia="en-US"/>
        </w:rPr>
        <w:t xml:space="preserve"> </w:t>
      </w:r>
      <w:r w:rsidRPr="008957AE">
        <w:rPr>
          <w:lang w:eastAsia="en-US"/>
        </w:rPr>
        <w:t>с</w:t>
      </w:r>
      <w:r w:rsidRPr="008957AE">
        <w:rPr>
          <w:spacing w:val="-1"/>
          <w:lang w:eastAsia="en-US"/>
        </w:rPr>
        <w:t xml:space="preserve"> </w:t>
      </w:r>
      <w:r w:rsidRPr="008957AE">
        <w:rPr>
          <w:lang w:eastAsia="en-US"/>
        </w:rPr>
        <w:t>законодательством</w:t>
      </w:r>
      <w:r w:rsidRPr="008957AE">
        <w:rPr>
          <w:spacing w:val="-1"/>
          <w:lang w:eastAsia="en-US"/>
        </w:rPr>
        <w:t xml:space="preserve"> </w:t>
      </w:r>
      <w:r w:rsidRPr="008957AE">
        <w:rPr>
          <w:lang w:eastAsia="en-US"/>
        </w:rPr>
        <w:t>Российской Федерации.</w:t>
      </w:r>
    </w:p>
    <w:p w:rsidR="00DF00D1" w:rsidRPr="008957AE" w:rsidRDefault="00DF00D1" w:rsidP="00DF00D1">
      <w:pPr>
        <w:pStyle w:val="s1"/>
        <w:spacing w:before="0" w:beforeAutospacing="0" w:after="0" w:afterAutospacing="0"/>
        <w:jc w:val="both"/>
      </w:pPr>
      <w:r w:rsidRPr="008957AE">
        <w:t xml:space="preserve"> </w:t>
      </w:r>
    </w:p>
    <w:p w:rsidR="00DF00D1" w:rsidRPr="008957AE" w:rsidRDefault="00DF00D1" w:rsidP="00101204">
      <w:pPr>
        <w:jc w:val="both"/>
      </w:pPr>
    </w:p>
    <w:sectPr w:rsidR="00DF00D1" w:rsidRPr="008957AE" w:rsidSect="00A94EF4">
      <w:headerReference w:type="default" r:id="rId17"/>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097" w:rsidRDefault="001A0097" w:rsidP="00CD2B72">
      <w:r>
        <w:separator/>
      </w:r>
    </w:p>
  </w:endnote>
  <w:endnote w:type="continuationSeparator" w:id="1">
    <w:p w:rsidR="001A0097" w:rsidRDefault="001A0097" w:rsidP="00CD2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097" w:rsidRDefault="001A0097" w:rsidP="00CD2B72">
      <w:r>
        <w:separator/>
      </w:r>
    </w:p>
  </w:footnote>
  <w:footnote w:type="continuationSeparator" w:id="1">
    <w:p w:rsidR="001A0097" w:rsidRDefault="001A0097" w:rsidP="00CD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370119"/>
      <w:docPartObj>
        <w:docPartGallery w:val="Page Numbers (Top of Page)"/>
        <w:docPartUnique/>
      </w:docPartObj>
    </w:sdtPr>
    <w:sdtContent>
      <w:p w:rsidR="003A5759" w:rsidRDefault="00CF64C7">
        <w:pPr>
          <w:pStyle w:val="a3"/>
          <w:jc w:val="center"/>
        </w:pPr>
        <w:r>
          <w:fldChar w:fldCharType="begin"/>
        </w:r>
        <w:r w:rsidR="003A5759">
          <w:instrText>PAGE   \* MERGEFORMAT</w:instrText>
        </w:r>
        <w:r>
          <w:fldChar w:fldCharType="separate"/>
        </w:r>
        <w:r w:rsidR="00ED3769">
          <w:rPr>
            <w:noProof/>
          </w:rPr>
          <w:t>5</w:t>
        </w:r>
        <w:r>
          <w:fldChar w:fldCharType="end"/>
        </w:r>
      </w:p>
    </w:sdtContent>
  </w:sdt>
  <w:p w:rsidR="003A5759" w:rsidRDefault="003A57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962CB"/>
    <w:rsid w:val="00001E36"/>
    <w:rsid w:val="000036A8"/>
    <w:rsid w:val="00011704"/>
    <w:rsid w:val="000139DA"/>
    <w:rsid w:val="00021986"/>
    <w:rsid w:val="000412BB"/>
    <w:rsid w:val="000665B1"/>
    <w:rsid w:val="00070F7E"/>
    <w:rsid w:val="0007357A"/>
    <w:rsid w:val="000B1334"/>
    <w:rsid w:val="000B74B3"/>
    <w:rsid w:val="000C1E5C"/>
    <w:rsid w:val="000E4FCE"/>
    <w:rsid w:val="000F589F"/>
    <w:rsid w:val="00101204"/>
    <w:rsid w:val="00112FD2"/>
    <w:rsid w:val="00121D1F"/>
    <w:rsid w:val="00123612"/>
    <w:rsid w:val="0012547F"/>
    <w:rsid w:val="00127681"/>
    <w:rsid w:val="00134500"/>
    <w:rsid w:val="00140A81"/>
    <w:rsid w:val="00142447"/>
    <w:rsid w:val="00151E79"/>
    <w:rsid w:val="00190CCD"/>
    <w:rsid w:val="001A0097"/>
    <w:rsid w:val="001A4661"/>
    <w:rsid w:val="001F2531"/>
    <w:rsid w:val="001F291C"/>
    <w:rsid w:val="00226165"/>
    <w:rsid w:val="00240F59"/>
    <w:rsid w:val="00241204"/>
    <w:rsid w:val="00246482"/>
    <w:rsid w:val="00247BD1"/>
    <w:rsid w:val="0026172F"/>
    <w:rsid w:val="002738C3"/>
    <w:rsid w:val="002759BC"/>
    <w:rsid w:val="00276C35"/>
    <w:rsid w:val="0028112B"/>
    <w:rsid w:val="00283E29"/>
    <w:rsid w:val="00292E52"/>
    <w:rsid w:val="002A1537"/>
    <w:rsid w:val="002A3E8F"/>
    <w:rsid w:val="002B0676"/>
    <w:rsid w:val="002B6F17"/>
    <w:rsid w:val="002F4E8C"/>
    <w:rsid w:val="002F643F"/>
    <w:rsid w:val="00304593"/>
    <w:rsid w:val="00304EA6"/>
    <w:rsid w:val="00341818"/>
    <w:rsid w:val="00351F37"/>
    <w:rsid w:val="00361366"/>
    <w:rsid w:val="00367C05"/>
    <w:rsid w:val="00371E24"/>
    <w:rsid w:val="0037418A"/>
    <w:rsid w:val="00380E21"/>
    <w:rsid w:val="00383FEB"/>
    <w:rsid w:val="00384DCE"/>
    <w:rsid w:val="003966AE"/>
    <w:rsid w:val="003A4E5F"/>
    <w:rsid w:val="003A5759"/>
    <w:rsid w:val="003B02B7"/>
    <w:rsid w:val="003B5EA0"/>
    <w:rsid w:val="003C528F"/>
    <w:rsid w:val="003D5688"/>
    <w:rsid w:val="003F37EB"/>
    <w:rsid w:val="003F6BA0"/>
    <w:rsid w:val="004045A9"/>
    <w:rsid w:val="0041272D"/>
    <w:rsid w:val="004231C5"/>
    <w:rsid w:val="00431741"/>
    <w:rsid w:val="00455B63"/>
    <w:rsid w:val="00463115"/>
    <w:rsid w:val="00474BA9"/>
    <w:rsid w:val="00494F14"/>
    <w:rsid w:val="00496321"/>
    <w:rsid w:val="004966F5"/>
    <w:rsid w:val="004A0490"/>
    <w:rsid w:val="004A3DDC"/>
    <w:rsid w:val="004C5D0C"/>
    <w:rsid w:val="004F4800"/>
    <w:rsid w:val="004F7297"/>
    <w:rsid w:val="00501444"/>
    <w:rsid w:val="005041F2"/>
    <w:rsid w:val="0052135E"/>
    <w:rsid w:val="005305ED"/>
    <w:rsid w:val="005370CE"/>
    <w:rsid w:val="005429FC"/>
    <w:rsid w:val="00550C4D"/>
    <w:rsid w:val="00562A2E"/>
    <w:rsid w:val="00571C4A"/>
    <w:rsid w:val="005831CB"/>
    <w:rsid w:val="00593DF2"/>
    <w:rsid w:val="00597AAC"/>
    <w:rsid w:val="005A1A45"/>
    <w:rsid w:val="005C5EBF"/>
    <w:rsid w:val="005E01CD"/>
    <w:rsid w:val="005E3E9E"/>
    <w:rsid w:val="005F0926"/>
    <w:rsid w:val="00613E45"/>
    <w:rsid w:val="006172AA"/>
    <w:rsid w:val="00636EEE"/>
    <w:rsid w:val="00646A8E"/>
    <w:rsid w:val="00675BA9"/>
    <w:rsid w:val="00677BDB"/>
    <w:rsid w:val="006853CB"/>
    <w:rsid w:val="006B7DED"/>
    <w:rsid w:val="006D4C84"/>
    <w:rsid w:val="006D5B9B"/>
    <w:rsid w:val="006D632E"/>
    <w:rsid w:val="006F028C"/>
    <w:rsid w:val="00700C40"/>
    <w:rsid w:val="00710536"/>
    <w:rsid w:val="0071080E"/>
    <w:rsid w:val="00713EAA"/>
    <w:rsid w:val="007213B4"/>
    <w:rsid w:val="007238E9"/>
    <w:rsid w:val="007466C4"/>
    <w:rsid w:val="00770B57"/>
    <w:rsid w:val="00776B99"/>
    <w:rsid w:val="00785940"/>
    <w:rsid w:val="00793EC1"/>
    <w:rsid w:val="007A39B2"/>
    <w:rsid w:val="007B26FF"/>
    <w:rsid w:val="007B63A9"/>
    <w:rsid w:val="007C04D9"/>
    <w:rsid w:val="007C45B8"/>
    <w:rsid w:val="007F2B51"/>
    <w:rsid w:val="008032EF"/>
    <w:rsid w:val="00804776"/>
    <w:rsid w:val="0080484E"/>
    <w:rsid w:val="00814DA2"/>
    <w:rsid w:val="008243B8"/>
    <w:rsid w:val="008306F1"/>
    <w:rsid w:val="00834D2C"/>
    <w:rsid w:val="0084128D"/>
    <w:rsid w:val="00877127"/>
    <w:rsid w:val="008843B7"/>
    <w:rsid w:val="00893738"/>
    <w:rsid w:val="008957AE"/>
    <w:rsid w:val="008B7AA3"/>
    <w:rsid w:val="008D3599"/>
    <w:rsid w:val="008F389F"/>
    <w:rsid w:val="00904489"/>
    <w:rsid w:val="00904625"/>
    <w:rsid w:val="00910118"/>
    <w:rsid w:val="009124E3"/>
    <w:rsid w:val="00912991"/>
    <w:rsid w:val="00916826"/>
    <w:rsid w:val="00917FE4"/>
    <w:rsid w:val="00920165"/>
    <w:rsid w:val="00921B1E"/>
    <w:rsid w:val="009272AD"/>
    <w:rsid w:val="00935017"/>
    <w:rsid w:val="0095270A"/>
    <w:rsid w:val="00956B43"/>
    <w:rsid w:val="009649C1"/>
    <w:rsid w:val="00965025"/>
    <w:rsid w:val="00985C45"/>
    <w:rsid w:val="00990FF5"/>
    <w:rsid w:val="009A61EF"/>
    <w:rsid w:val="009B169E"/>
    <w:rsid w:val="009E7D4A"/>
    <w:rsid w:val="009F60B2"/>
    <w:rsid w:val="00A22660"/>
    <w:rsid w:val="00A227D7"/>
    <w:rsid w:val="00A25991"/>
    <w:rsid w:val="00A26701"/>
    <w:rsid w:val="00A30ABF"/>
    <w:rsid w:val="00A37F95"/>
    <w:rsid w:val="00A50582"/>
    <w:rsid w:val="00A54549"/>
    <w:rsid w:val="00A5573F"/>
    <w:rsid w:val="00A60A61"/>
    <w:rsid w:val="00A61195"/>
    <w:rsid w:val="00A67E88"/>
    <w:rsid w:val="00A7219F"/>
    <w:rsid w:val="00A73AEC"/>
    <w:rsid w:val="00A77009"/>
    <w:rsid w:val="00A87BD3"/>
    <w:rsid w:val="00A9045A"/>
    <w:rsid w:val="00A94EF4"/>
    <w:rsid w:val="00AA09CF"/>
    <w:rsid w:val="00AA0F56"/>
    <w:rsid w:val="00AA1208"/>
    <w:rsid w:val="00AB54FD"/>
    <w:rsid w:val="00AD0D5B"/>
    <w:rsid w:val="00AD535E"/>
    <w:rsid w:val="00B060DF"/>
    <w:rsid w:val="00B15D17"/>
    <w:rsid w:val="00B21B06"/>
    <w:rsid w:val="00B32FDE"/>
    <w:rsid w:val="00B35E70"/>
    <w:rsid w:val="00B37138"/>
    <w:rsid w:val="00B416D8"/>
    <w:rsid w:val="00B431AB"/>
    <w:rsid w:val="00B70559"/>
    <w:rsid w:val="00B83BB3"/>
    <w:rsid w:val="00B91817"/>
    <w:rsid w:val="00BA3190"/>
    <w:rsid w:val="00BA6BD4"/>
    <w:rsid w:val="00BC5862"/>
    <w:rsid w:val="00BD3426"/>
    <w:rsid w:val="00BD63CE"/>
    <w:rsid w:val="00BE71E5"/>
    <w:rsid w:val="00C0148D"/>
    <w:rsid w:val="00C156E6"/>
    <w:rsid w:val="00C20C15"/>
    <w:rsid w:val="00C24FD6"/>
    <w:rsid w:val="00C33C36"/>
    <w:rsid w:val="00C3743C"/>
    <w:rsid w:val="00C42BDB"/>
    <w:rsid w:val="00C442F1"/>
    <w:rsid w:val="00C4750F"/>
    <w:rsid w:val="00C572EB"/>
    <w:rsid w:val="00C71176"/>
    <w:rsid w:val="00C7494D"/>
    <w:rsid w:val="00C76F26"/>
    <w:rsid w:val="00C94C02"/>
    <w:rsid w:val="00CC26A6"/>
    <w:rsid w:val="00CD2B72"/>
    <w:rsid w:val="00CD54EE"/>
    <w:rsid w:val="00CF3466"/>
    <w:rsid w:val="00CF64C7"/>
    <w:rsid w:val="00D04AA2"/>
    <w:rsid w:val="00D138C7"/>
    <w:rsid w:val="00D16BE4"/>
    <w:rsid w:val="00D213AD"/>
    <w:rsid w:val="00D27526"/>
    <w:rsid w:val="00D278F7"/>
    <w:rsid w:val="00D359C4"/>
    <w:rsid w:val="00D35B11"/>
    <w:rsid w:val="00D47582"/>
    <w:rsid w:val="00D54D8A"/>
    <w:rsid w:val="00D56A44"/>
    <w:rsid w:val="00D644A3"/>
    <w:rsid w:val="00D70561"/>
    <w:rsid w:val="00DA034E"/>
    <w:rsid w:val="00DA1C21"/>
    <w:rsid w:val="00DC10C5"/>
    <w:rsid w:val="00DF00D1"/>
    <w:rsid w:val="00E10ABF"/>
    <w:rsid w:val="00E15B6A"/>
    <w:rsid w:val="00E3385D"/>
    <w:rsid w:val="00E3444D"/>
    <w:rsid w:val="00E514EE"/>
    <w:rsid w:val="00E62176"/>
    <w:rsid w:val="00E739AD"/>
    <w:rsid w:val="00E753E9"/>
    <w:rsid w:val="00E810BC"/>
    <w:rsid w:val="00E83697"/>
    <w:rsid w:val="00E8455B"/>
    <w:rsid w:val="00E84C76"/>
    <w:rsid w:val="00E962CB"/>
    <w:rsid w:val="00E96AC3"/>
    <w:rsid w:val="00E97E9A"/>
    <w:rsid w:val="00ED3769"/>
    <w:rsid w:val="00EF31C8"/>
    <w:rsid w:val="00F12F27"/>
    <w:rsid w:val="00F15839"/>
    <w:rsid w:val="00F1632E"/>
    <w:rsid w:val="00F2105E"/>
    <w:rsid w:val="00F5242A"/>
    <w:rsid w:val="00F61008"/>
    <w:rsid w:val="00F628D0"/>
    <w:rsid w:val="00F67371"/>
    <w:rsid w:val="00F949EC"/>
    <w:rsid w:val="00FA7E24"/>
    <w:rsid w:val="00FB1755"/>
    <w:rsid w:val="00FB277F"/>
    <w:rsid w:val="00FB3428"/>
    <w:rsid w:val="00FD143B"/>
    <w:rsid w:val="00FD21B4"/>
    <w:rsid w:val="00FE7A44"/>
    <w:rsid w:val="00FF172F"/>
    <w:rsid w:val="00FF53F9"/>
    <w:rsid w:val="00FF6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uiPriority w:val="99"/>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 w:type="paragraph" w:customStyle="1" w:styleId="s1">
    <w:name w:val="s_1"/>
    <w:basedOn w:val="a"/>
    <w:rsid w:val="008843B7"/>
    <w:pPr>
      <w:suppressAutoHyphens w:val="0"/>
      <w:spacing w:before="100" w:beforeAutospacing="1" w:after="100" w:afterAutospacing="1"/>
    </w:pPr>
    <w:rPr>
      <w:lang w:eastAsia="ru-RU"/>
    </w:rPr>
  </w:style>
  <w:style w:type="paragraph" w:styleId="af3">
    <w:name w:val="Body Text"/>
    <w:basedOn w:val="a"/>
    <w:link w:val="12"/>
    <w:semiHidden/>
    <w:unhideWhenUsed/>
    <w:rsid w:val="00A77009"/>
    <w:pPr>
      <w:spacing w:after="120"/>
    </w:pPr>
    <w:rPr>
      <w:rFonts w:eastAsia="Calibri"/>
    </w:rPr>
  </w:style>
  <w:style w:type="character" w:customStyle="1" w:styleId="af4">
    <w:name w:val="Основной текст Знак"/>
    <w:basedOn w:val="a0"/>
    <w:link w:val="af3"/>
    <w:uiPriority w:val="99"/>
    <w:semiHidden/>
    <w:rsid w:val="00A77009"/>
    <w:rPr>
      <w:rFonts w:ascii="Times New Roman" w:eastAsia="Times New Roman" w:hAnsi="Times New Roman" w:cs="Times New Roman"/>
      <w:sz w:val="24"/>
      <w:szCs w:val="24"/>
      <w:lang w:eastAsia="ar-SA"/>
    </w:rPr>
  </w:style>
  <w:style w:type="character" w:customStyle="1" w:styleId="12">
    <w:name w:val="Основной текст Знак1"/>
    <w:basedOn w:val="a0"/>
    <w:link w:val="af3"/>
    <w:semiHidden/>
    <w:locked/>
    <w:rsid w:val="00A77009"/>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81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357A"/>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semiHidden/>
    <w:unhideWhenUsed/>
    <w:qFormat/>
    <w:rsid w:val="005C5E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41204"/>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241204"/>
    <w:pPr>
      <w:keepNext/>
      <w:widowControl w:val="0"/>
      <w:suppressAutoHyphens w:val="0"/>
      <w:autoSpaceDE w:val="0"/>
      <w:autoSpaceDN w:val="0"/>
      <w:adjustRightInd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5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C5EB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CD2B72"/>
    <w:pPr>
      <w:tabs>
        <w:tab w:val="center" w:pos="4677"/>
        <w:tab w:val="right" w:pos="9355"/>
      </w:tabs>
    </w:pPr>
  </w:style>
  <w:style w:type="character" w:customStyle="1" w:styleId="a4">
    <w:name w:val="Верхний колонтитул Знак"/>
    <w:basedOn w:val="a0"/>
    <w:link w:val="a3"/>
    <w:uiPriority w:val="99"/>
    <w:rsid w:val="00CD2B72"/>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CD2B72"/>
    <w:pPr>
      <w:tabs>
        <w:tab w:val="center" w:pos="4677"/>
        <w:tab w:val="right" w:pos="9355"/>
      </w:tabs>
    </w:pPr>
  </w:style>
  <w:style w:type="character" w:customStyle="1" w:styleId="a6">
    <w:name w:val="Нижний колонтитул Знак"/>
    <w:basedOn w:val="a0"/>
    <w:link w:val="a5"/>
    <w:uiPriority w:val="99"/>
    <w:rsid w:val="00CD2B72"/>
    <w:rPr>
      <w:rFonts w:ascii="Times New Roman" w:eastAsia="Times New Roman" w:hAnsi="Times New Roman" w:cs="Times New Roman"/>
      <w:sz w:val="24"/>
      <w:szCs w:val="24"/>
      <w:lang w:eastAsia="ar-SA"/>
    </w:rPr>
  </w:style>
  <w:style w:type="character" w:styleId="a7">
    <w:name w:val="Hyperlink"/>
    <w:basedOn w:val="a0"/>
    <w:semiHidden/>
    <w:unhideWhenUsed/>
    <w:rsid w:val="00D213AD"/>
    <w:rPr>
      <w:color w:val="0000FF"/>
      <w:u w:val="single"/>
    </w:rPr>
  </w:style>
  <w:style w:type="character" w:customStyle="1" w:styleId="ConsPlusNormal">
    <w:name w:val="ConsPlusNormal Знак"/>
    <w:link w:val="ConsPlusNormal0"/>
    <w:locked/>
    <w:rsid w:val="00384DCE"/>
    <w:rPr>
      <w:rFonts w:ascii="Arial" w:eastAsia="Times New Roman" w:hAnsi="Arial" w:cs="Arial"/>
      <w:sz w:val="20"/>
      <w:szCs w:val="20"/>
      <w:lang w:eastAsia="ru-RU"/>
    </w:rPr>
  </w:style>
  <w:style w:type="paragraph" w:customStyle="1" w:styleId="ConsPlusNormal0">
    <w:name w:val="ConsPlusNormal"/>
    <w:link w:val="ConsPlusNormal"/>
    <w:rsid w:val="00384D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4D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uiPriority w:val="99"/>
    <w:rsid w:val="0007357A"/>
    <w:rPr>
      <w:b/>
      <w:bCs/>
      <w:color w:val="106BBE"/>
    </w:rPr>
  </w:style>
  <w:style w:type="paragraph" w:styleId="a9">
    <w:name w:val="List Paragraph"/>
    <w:basedOn w:val="a"/>
    <w:uiPriority w:val="99"/>
    <w:qFormat/>
    <w:rsid w:val="00A67E8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Прижатый влево"/>
    <w:basedOn w:val="a"/>
    <w:next w:val="a"/>
    <w:uiPriority w:val="99"/>
    <w:rsid w:val="00A67E88"/>
    <w:pPr>
      <w:suppressAutoHyphens w:val="0"/>
      <w:autoSpaceDE w:val="0"/>
      <w:autoSpaceDN w:val="0"/>
      <w:adjustRightInd w:val="0"/>
    </w:pPr>
    <w:rPr>
      <w:rFonts w:ascii="Arial" w:eastAsiaTheme="minorHAnsi" w:hAnsi="Arial" w:cs="Arial"/>
      <w:lang w:eastAsia="en-US"/>
    </w:rPr>
  </w:style>
  <w:style w:type="paragraph" w:styleId="ab">
    <w:name w:val="Normal (Web)"/>
    <w:basedOn w:val="a"/>
    <w:uiPriority w:val="99"/>
    <w:unhideWhenUsed/>
    <w:rsid w:val="005C5EBF"/>
    <w:pPr>
      <w:suppressAutoHyphens w:val="0"/>
      <w:spacing w:before="100" w:beforeAutospacing="1" w:after="100" w:afterAutospacing="1"/>
    </w:pPr>
    <w:rPr>
      <w:color w:val="000000"/>
      <w:lang w:eastAsia="ru-RU"/>
    </w:rPr>
  </w:style>
  <w:style w:type="paragraph" w:styleId="21">
    <w:name w:val="Body Text 2"/>
    <w:basedOn w:val="a"/>
    <w:link w:val="22"/>
    <w:semiHidden/>
    <w:unhideWhenUsed/>
    <w:rsid w:val="005C5EBF"/>
    <w:pPr>
      <w:suppressAutoHyphens w:val="0"/>
      <w:spacing w:after="120" w:line="480" w:lineRule="auto"/>
    </w:pPr>
    <w:rPr>
      <w:lang w:eastAsia="ru-RU"/>
    </w:rPr>
  </w:style>
  <w:style w:type="character" w:customStyle="1" w:styleId="22">
    <w:name w:val="Основной текст 2 Знак"/>
    <w:basedOn w:val="a0"/>
    <w:link w:val="21"/>
    <w:semiHidden/>
    <w:rsid w:val="005C5EBF"/>
    <w:rPr>
      <w:rFonts w:ascii="Times New Roman" w:eastAsia="Times New Roman" w:hAnsi="Times New Roman" w:cs="Times New Roman"/>
      <w:sz w:val="24"/>
      <w:szCs w:val="24"/>
      <w:lang w:eastAsia="ru-RU"/>
    </w:rPr>
  </w:style>
  <w:style w:type="paragraph" w:customStyle="1" w:styleId="Pro-Gramma">
    <w:name w:val="Pro-Gramma"/>
    <w:basedOn w:val="a"/>
    <w:link w:val="Pro-Gramma0"/>
    <w:rsid w:val="005C5EBF"/>
    <w:pPr>
      <w:tabs>
        <w:tab w:val="left" w:pos="1008"/>
        <w:tab w:val="left" w:pos="1260"/>
      </w:tabs>
      <w:suppressAutoHyphens w:val="0"/>
      <w:spacing w:before="120" w:line="360" w:lineRule="auto"/>
      <w:ind w:firstLine="709"/>
      <w:jc w:val="both"/>
    </w:pPr>
    <w:rPr>
      <w:sz w:val="26"/>
      <w:lang w:eastAsia="ru-RU"/>
    </w:rPr>
  </w:style>
  <w:style w:type="character" w:customStyle="1" w:styleId="Pro-Gramma0">
    <w:name w:val="Pro-Gramma Знак"/>
    <w:link w:val="Pro-Gramma"/>
    <w:locked/>
    <w:rsid w:val="00241204"/>
    <w:rPr>
      <w:rFonts w:ascii="Times New Roman" w:eastAsia="Times New Roman" w:hAnsi="Times New Roman" w:cs="Times New Roman"/>
      <w:sz w:val="26"/>
      <w:szCs w:val="24"/>
      <w:lang w:eastAsia="ru-RU"/>
    </w:rPr>
  </w:style>
  <w:style w:type="character" w:customStyle="1" w:styleId="TextNPA">
    <w:name w:val="Text NPA"/>
    <w:rsid w:val="005C5EBF"/>
    <w:rPr>
      <w:rFonts w:ascii="Times New Roman" w:hAnsi="Times New Roman" w:cs="Times New Roman" w:hint="default"/>
      <w:sz w:val="26"/>
    </w:rPr>
  </w:style>
  <w:style w:type="paragraph" w:styleId="ac">
    <w:name w:val="caption"/>
    <w:basedOn w:val="a"/>
    <w:next w:val="a"/>
    <w:semiHidden/>
    <w:unhideWhenUsed/>
    <w:qFormat/>
    <w:rsid w:val="007B26FF"/>
    <w:pPr>
      <w:widowControl w:val="0"/>
      <w:suppressAutoHyphens w:val="0"/>
      <w:snapToGrid w:val="0"/>
      <w:ind w:right="-6601"/>
      <w:jc w:val="center"/>
    </w:pPr>
    <w:rPr>
      <w:i/>
      <w:sz w:val="40"/>
      <w:szCs w:val="20"/>
      <w:lang w:eastAsia="ru-RU"/>
    </w:rPr>
  </w:style>
  <w:style w:type="paragraph" w:customStyle="1" w:styleId="FR1">
    <w:name w:val="FR1"/>
    <w:uiPriority w:val="99"/>
    <w:rsid w:val="007B26FF"/>
    <w:pPr>
      <w:widowControl w:val="0"/>
      <w:snapToGrid w:val="0"/>
      <w:spacing w:before="120" w:after="0" w:line="240" w:lineRule="auto"/>
      <w:jc w:val="both"/>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B26FF"/>
    <w:rPr>
      <w:rFonts w:ascii="Tahoma" w:hAnsi="Tahoma" w:cs="Tahoma"/>
      <w:sz w:val="16"/>
      <w:szCs w:val="16"/>
    </w:rPr>
  </w:style>
  <w:style w:type="character" w:customStyle="1" w:styleId="ae">
    <w:name w:val="Текст выноски Знак"/>
    <w:basedOn w:val="a0"/>
    <w:link w:val="ad"/>
    <w:uiPriority w:val="99"/>
    <w:semiHidden/>
    <w:rsid w:val="007B26FF"/>
    <w:rPr>
      <w:rFonts w:ascii="Tahoma" w:eastAsia="Times New Roman" w:hAnsi="Tahoma" w:cs="Tahoma"/>
      <w:sz w:val="16"/>
      <w:szCs w:val="16"/>
      <w:lang w:eastAsia="ar-SA"/>
    </w:rPr>
  </w:style>
  <w:style w:type="paragraph" w:customStyle="1" w:styleId="af">
    <w:name w:val="Таблицы (моноширинный)"/>
    <w:basedOn w:val="a"/>
    <w:next w:val="a"/>
    <w:uiPriority w:val="99"/>
    <w:rsid w:val="00E96AC3"/>
    <w:pPr>
      <w:widowControl w:val="0"/>
      <w:suppressAutoHyphens w:val="0"/>
      <w:autoSpaceDE w:val="0"/>
      <w:autoSpaceDN w:val="0"/>
      <w:adjustRightInd w:val="0"/>
    </w:pPr>
    <w:rPr>
      <w:rFonts w:ascii="Courier New" w:eastAsiaTheme="minorEastAsia" w:hAnsi="Courier New" w:cs="Courier New"/>
      <w:lang w:eastAsia="ru-RU"/>
    </w:rPr>
  </w:style>
  <w:style w:type="paragraph" w:styleId="23">
    <w:name w:val="Body Text Indent 2"/>
    <w:basedOn w:val="a"/>
    <w:link w:val="24"/>
    <w:uiPriority w:val="99"/>
    <w:semiHidden/>
    <w:unhideWhenUsed/>
    <w:rsid w:val="00241204"/>
    <w:pPr>
      <w:spacing w:after="120" w:line="480" w:lineRule="auto"/>
      <w:ind w:left="283"/>
    </w:pPr>
  </w:style>
  <w:style w:type="character" w:customStyle="1" w:styleId="24">
    <w:name w:val="Основной текст с отступом 2 Знак"/>
    <w:basedOn w:val="a0"/>
    <w:link w:val="23"/>
    <w:uiPriority w:val="99"/>
    <w:semiHidden/>
    <w:rsid w:val="00241204"/>
    <w:rPr>
      <w:rFonts w:ascii="Times New Roman" w:eastAsia="Times New Roman" w:hAnsi="Times New Roman" w:cs="Times New Roman"/>
      <w:sz w:val="24"/>
      <w:szCs w:val="24"/>
      <w:lang w:eastAsia="ar-SA"/>
    </w:rPr>
  </w:style>
  <w:style w:type="character" w:customStyle="1" w:styleId="30">
    <w:name w:val="Заголовок 3 Знак"/>
    <w:basedOn w:val="a0"/>
    <w:link w:val="3"/>
    <w:semiHidden/>
    <w:rsid w:val="00241204"/>
    <w:rPr>
      <w:rFonts w:ascii="Arial" w:eastAsia="Times New Roman" w:hAnsi="Arial" w:cs="Arial"/>
      <w:b/>
      <w:bCs/>
      <w:sz w:val="26"/>
      <w:szCs w:val="26"/>
      <w:lang w:eastAsia="ru-RU"/>
    </w:rPr>
  </w:style>
  <w:style w:type="character" w:customStyle="1" w:styleId="40">
    <w:name w:val="Заголовок 4 Знак"/>
    <w:basedOn w:val="a0"/>
    <w:link w:val="4"/>
    <w:semiHidden/>
    <w:rsid w:val="00241204"/>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1"/>
    <w:uiPriority w:val="99"/>
    <w:semiHidden/>
    <w:rsid w:val="00241204"/>
    <w:rPr>
      <w:rFonts w:ascii="Times New Roman" w:eastAsia="Times New Roman" w:hAnsi="Times New Roman" w:cs="Times New Roman"/>
      <w:sz w:val="28"/>
      <w:szCs w:val="24"/>
      <w:lang w:eastAsia="ru-RU"/>
    </w:rPr>
  </w:style>
  <w:style w:type="paragraph" w:styleId="af1">
    <w:name w:val="Body Text Indent"/>
    <w:basedOn w:val="a"/>
    <w:link w:val="af0"/>
    <w:uiPriority w:val="99"/>
    <w:semiHidden/>
    <w:unhideWhenUsed/>
    <w:rsid w:val="00241204"/>
    <w:pPr>
      <w:suppressAutoHyphens w:val="0"/>
      <w:spacing w:after="120"/>
      <w:ind w:left="283"/>
    </w:pPr>
    <w:rPr>
      <w:sz w:val="28"/>
      <w:lang w:eastAsia="ru-RU"/>
    </w:rPr>
  </w:style>
  <w:style w:type="paragraph" w:customStyle="1" w:styleId="Heading">
    <w:name w:val="Heading"/>
    <w:uiPriority w:val="99"/>
    <w:rsid w:val="00241204"/>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241204"/>
  </w:style>
  <w:style w:type="paragraph" w:customStyle="1" w:styleId="11">
    <w:name w:val="Абзац списка1"/>
    <w:basedOn w:val="a"/>
    <w:uiPriority w:val="99"/>
    <w:rsid w:val="00241204"/>
    <w:pPr>
      <w:ind w:left="720" w:firstLine="709"/>
      <w:jc w:val="both"/>
    </w:pPr>
    <w:rPr>
      <w:rFonts w:ascii="Calibri" w:eastAsia="Calibri" w:hAnsi="Calibri"/>
      <w:sz w:val="22"/>
      <w:szCs w:val="22"/>
    </w:rPr>
  </w:style>
  <w:style w:type="paragraph" w:customStyle="1" w:styleId="af2">
    <w:name w:val="Нормальный (таблица)"/>
    <w:basedOn w:val="a"/>
    <w:next w:val="a"/>
    <w:uiPriority w:val="99"/>
    <w:rsid w:val="00241204"/>
    <w:pPr>
      <w:widowControl w:val="0"/>
      <w:suppressAutoHyphens w:val="0"/>
      <w:autoSpaceDE w:val="0"/>
      <w:autoSpaceDN w:val="0"/>
      <w:adjustRightInd w:val="0"/>
      <w:jc w:val="both"/>
    </w:pPr>
    <w:rPr>
      <w:rFonts w:ascii="Arial" w:hAnsi="Arial" w:cs="Arial"/>
      <w:lang w:eastAsia="ru-RU"/>
    </w:rPr>
  </w:style>
  <w:style w:type="paragraph" w:customStyle="1" w:styleId="210">
    <w:name w:val="Основной текст 21"/>
    <w:basedOn w:val="a"/>
    <w:uiPriority w:val="99"/>
    <w:rsid w:val="00241204"/>
    <w:pPr>
      <w:spacing w:after="120" w:line="480" w:lineRule="auto"/>
    </w:pPr>
  </w:style>
</w:styles>
</file>

<file path=word/webSettings.xml><?xml version="1.0" encoding="utf-8"?>
<w:webSettings xmlns:r="http://schemas.openxmlformats.org/officeDocument/2006/relationships" xmlns:w="http://schemas.openxmlformats.org/wordprocessingml/2006/main">
  <w:divs>
    <w:div w:id="26107850">
      <w:bodyDiv w:val="1"/>
      <w:marLeft w:val="0"/>
      <w:marRight w:val="0"/>
      <w:marTop w:val="0"/>
      <w:marBottom w:val="0"/>
      <w:divBdr>
        <w:top w:val="none" w:sz="0" w:space="0" w:color="auto"/>
        <w:left w:val="none" w:sz="0" w:space="0" w:color="auto"/>
        <w:bottom w:val="none" w:sz="0" w:space="0" w:color="auto"/>
        <w:right w:val="none" w:sz="0" w:space="0" w:color="auto"/>
      </w:divBdr>
    </w:div>
    <w:div w:id="35812149">
      <w:bodyDiv w:val="1"/>
      <w:marLeft w:val="0"/>
      <w:marRight w:val="0"/>
      <w:marTop w:val="0"/>
      <w:marBottom w:val="0"/>
      <w:divBdr>
        <w:top w:val="none" w:sz="0" w:space="0" w:color="auto"/>
        <w:left w:val="none" w:sz="0" w:space="0" w:color="auto"/>
        <w:bottom w:val="none" w:sz="0" w:space="0" w:color="auto"/>
        <w:right w:val="none" w:sz="0" w:space="0" w:color="auto"/>
      </w:divBdr>
    </w:div>
    <w:div w:id="55011623">
      <w:bodyDiv w:val="1"/>
      <w:marLeft w:val="0"/>
      <w:marRight w:val="0"/>
      <w:marTop w:val="0"/>
      <w:marBottom w:val="0"/>
      <w:divBdr>
        <w:top w:val="none" w:sz="0" w:space="0" w:color="auto"/>
        <w:left w:val="none" w:sz="0" w:space="0" w:color="auto"/>
        <w:bottom w:val="none" w:sz="0" w:space="0" w:color="auto"/>
        <w:right w:val="none" w:sz="0" w:space="0" w:color="auto"/>
      </w:divBdr>
    </w:div>
    <w:div w:id="99643350">
      <w:bodyDiv w:val="1"/>
      <w:marLeft w:val="0"/>
      <w:marRight w:val="0"/>
      <w:marTop w:val="0"/>
      <w:marBottom w:val="0"/>
      <w:divBdr>
        <w:top w:val="none" w:sz="0" w:space="0" w:color="auto"/>
        <w:left w:val="none" w:sz="0" w:space="0" w:color="auto"/>
        <w:bottom w:val="none" w:sz="0" w:space="0" w:color="auto"/>
        <w:right w:val="none" w:sz="0" w:space="0" w:color="auto"/>
      </w:divBdr>
    </w:div>
    <w:div w:id="112482522">
      <w:bodyDiv w:val="1"/>
      <w:marLeft w:val="0"/>
      <w:marRight w:val="0"/>
      <w:marTop w:val="0"/>
      <w:marBottom w:val="0"/>
      <w:divBdr>
        <w:top w:val="none" w:sz="0" w:space="0" w:color="auto"/>
        <w:left w:val="none" w:sz="0" w:space="0" w:color="auto"/>
        <w:bottom w:val="none" w:sz="0" w:space="0" w:color="auto"/>
        <w:right w:val="none" w:sz="0" w:space="0" w:color="auto"/>
      </w:divBdr>
    </w:div>
    <w:div w:id="231157707">
      <w:bodyDiv w:val="1"/>
      <w:marLeft w:val="0"/>
      <w:marRight w:val="0"/>
      <w:marTop w:val="0"/>
      <w:marBottom w:val="0"/>
      <w:divBdr>
        <w:top w:val="none" w:sz="0" w:space="0" w:color="auto"/>
        <w:left w:val="none" w:sz="0" w:space="0" w:color="auto"/>
        <w:bottom w:val="none" w:sz="0" w:space="0" w:color="auto"/>
        <w:right w:val="none" w:sz="0" w:space="0" w:color="auto"/>
      </w:divBdr>
    </w:div>
    <w:div w:id="411858291">
      <w:bodyDiv w:val="1"/>
      <w:marLeft w:val="0"/>
      <w:marRight w:val="0"/>
      <w:marTop w:val="0"/>
      <w:marBottom w:val="0"/>
      <w:divBdr>
        <w:top w:val="none" w:sz="0" w:space="0" w:color="auto"/>
        <w:left w:val="none" w:sz="0" w:space="0" w:color="auto"/>
        <w:bottom w:val="none" w:sz="0" w:space="0" w:color="auto"/>
        <w:right w:val="none" w:sz="0" w:space="0" w:color="auto"/>
      </w:divBdr>
    </w:div>
    <w:div w:id="453643525">
      <w:bodyDiv w:val="1"/>
      <w:marLeft w:val="0"/>
      <w:marRight w:val="0"/>
      <w:marTop w:val="0"/>
      <w:marBottom w:val="0"/>
      <w:divBdr>
        <w:top w:val="none" w:sz="0" w:space="0" w:color="auto"/>
        <w:left w:val="none" w:sz="0" w:space="0" w:color="auto"/>
        <w:bottom w:val="none" w:sz="0" w:space="0" w:color="auto"/>
        <w:right w:val="none" w:sz="0" w:space="0" w:color="auto"/>
      </w:divBdr>
    </w:div>
    <w:div w:id="500851713">
      <w:bodyDiv w:val="1"/>
      <w:marLeft w:val="0"/>
      <w:marRight w:val="0"/>
      <w:marTop w:val="0"/>
      <w:marBottom w:val="0"/>
      <w:divBdr>
        <w:top w:val="none" w:sz="0" w:space="0" w:color="auto"/>
        <w:left w:val="none" w:sz="0" w:space="0" w:color="auto"/>
        <w:bottom w:val="none" w:sz="0" w:space="0" w:color="auto"/>
        <w:right w:val="none" w:sz="0" w:space="0" w:color="auto"/>
      </w:divBdr>
    </w:div>
    <w:div w:id="637690995">
      <w:bodyDiv w:val="1"/>
      <w:marLeft w:val="0"/>
      <w:marRight w:val="0"/>
      <w:marTop w:val="0"/>
      <w:marBottom w:val="0"/>
      <w:divBdr>
        <w:top w:val="none" w:sz="0" w:space="0" w:color="auto"/>
        <w:left w:val="none" w:sz="0" w:space="0" w:color="auto"/>
        <w:bottom w:val="none" w:sz="0" w:space="0" w:color="auto"/>
        <w:right w:val="none" w:sz="0" w:space="0" w:color="auto"/>
      </w:divBdr>
    </w:div>
    <w:div w:id="677584585">
      <w:bodyDiv w:val="1"/>
      <w:marLeft w:val="0"/>
      <w:marRight w:val="0"/>
      <w:marTop w:val="0"/>
      <w:marBottom w:val="0"/>
      <w:divBdr>
        <w:top w:val="none" w:sz="0" w:space="0" w:color="auto"/>
        <w:left w:val="none" w:sz="0" w:space="0" w:color="auto"/>
        <w:bottom w:val="none" w:sz="0" w:space="0" w:color="auto"/>
        <w:right w:val="none" w:sz="0" w:space="0" w:color="auto"/>
      </w:divBdr>
    </w:div>
    <w:div w:id="689601015">
      <w:bodyDiv w:val="1"/>
      <w:marLeft w:val="0"/>
      <w:marRight w:val="0"/>
      <w:marTop w:val="0"/>
      <w:marBottom w:val="0"/>
      <w:divBdr>
        <w:top w:val="none" w:sz="0" w:space="0" w:color="auto"/>
        <w:left w:val="none" w:sz="0" w:space="0" w:color="auto"/>
        <w:bottom w:val="none" w:sz="0" w:space="0" w:color="auto"/>
        <w:right w:val="none" w:sz="0" w:space="0" w:color="auto"/>
      </w:divBdr>
    </w:div>
    <w:div w:id="759839580">
      <w:bodyDiv w:val="1"/>
      <w:marLeft w:val="0"/>
      <w:marRight w:val="0"/>
      <w:marTop w:val="0"/>
      <w:marBottom w:val="0"/>
      <w:divBdr>
        <w:top w:val="none" w:sz="0" w:space="0" w:color="auto"/>
        <w:left w:val="none" w:sz="0" w:space="0" w:color="auto"/>
        <w:bottom w:val="none" w:sz="0" w:space="0" w:color="auto"/>
        <w:right w:val="none" w:sz="0" w:space="0" w:color="auto"/>
      </w:divBdr>
    </w:div>
    <w:div w:id="809247597">
      <w:bodyDiv w:val="1"/>
      <w:marLeft w:val="0"/>
      <w:marRight w:val="0"/>
      <w:marTop w:val="0"/>
      <w:marBottom w:val="0"/>
      <w:divBdr>
        <w:top w:val="none" w:sz="0" w:space="0" w:color="auto"/>
        <w:left w:val="none" w:sz="0" w:space="0" w:color="auto"/>
        <w:bottom w:val="none" w:sz="0" w:space="0" w:color="auto"/>
        <w:right w:val="none" w:sz="0" w:space="0" w:color="auto"/>
      </w:divBdr>
    </w:div>
    <w:div w:id="817764722">
      <w:bodyDiv w:val="1"/>
      <w:marLeft w:val="0"/>
      <w:marRight w:val="0"/>
      <w:marTop w:val="0"/>
      <w:marBottom w:val="0"/>
      <w:divBdr>
        <w:top w:val="none" w:sz="0" w:space="0" w:color="auto"/>
        <w:left w:val="none" w:sz="0" w:space="0" w:color="auto"/>
        <w:bottom w:val="none" w:sz="0" w:space="0" w:color="auto"/>
        <w:right w:val="none" w:sz="0" w:space="0" w:color="auto"/>
      </w:divBdr>
    </w:div>
    <w:div w:id="902838692">
      <w:bodyDiv w:val="1"/>
      <w:marLeft w:val="0"/>
      <w:marRight w:val="0"/>
      <w:marTop w:val="0"/>
      <w:marBottom w:val="0"/>
      <w:divBdr>
        <w:top w:val="none" w:sz="0" w:space="0" w:color="auto"/>
        <w:left w:val="none" w:sz="0" w:space="0" w:color="auto"/>
        <w:bottom w:val="none" w:sz="0" w:space="0" w:color="auto"/>
        <w:right w:val="none" w:sz="0" w:space="0" w:color="auto"/>
      </w:divBdr>
    </w:div>
    <w:div w:id="936403535">
      <w:bodyDiv w:val="1"/>
      <w:marLeft w:val="0"/>
      <w:marRight w:val="0"/>
      <w:marTop w:val="0"/>
      <w:marBottom w:val="0"/>
      <w:divBdr>
        <w:top w:val="none" w:sz="0" w:space="0" w:color="auto"/>
        <w:left w:val="none" w:sz="0" w:space="0" w:color="auto"/>
        <w:bottom w:val="none" w:sz="0" w:space="0" w:color="auto"/>
        <w:right w:val="none" w:sz="0" w:space="0" w:color="auto"/>
      </w:divBdr>
    </w:div>
    <w:div w:id="976567676">
      <w:bodyDiv w:val="1"/>
      <w:marLeft w:val="0"/>
      <w:marRight w:val="0"/>
      <w:marTop w:val="0"/>
      <w:marBottom w:val="0"/>
      <w:divBdr>
        <w:top w:val="none" w:sz="0" w:space="0" w:color="auto"/>
        <w:left w:val="none" w:sz="0" w:space="0" w:color="auto"/>
        <w:bottom w:val="none" w:sz="0" w:space="0" w:color="auto"/>
        <w:right w:val="none" w:sz="0" w:space="0" w:color="auto"/>
      </w:divBdr>
    </w:div>
    <w:div w:id="1243830060">
      <w:bodyDiv w:val="1"/>
      <w:marLeft w:val="0"/>
      <w:marRight w:val="0"/>
      <w:marTop w:val="0"/>
      <w:marBottom w:val="0"/>
      <w:divBdr>
        <w:top w:val="none" w:sz="0" w:space="0" w:color="auto"/>
        <w:left w:val="none" w:sz="0" w:space="0" w:color="auto"/>
        <w:bottom w:val="none" w:sz="0" w:space="0" w:color="auto"/>
        <w:right w:val="none" w:sz="0" w:space="0" w:color="auto"/>
      </w:divBdr>
    </w:div>
    <w:div w:id="1264069196">
      <w:bodyDiv w:val="1"/>
      <w:marLeft w:val="0"/>
      <w:marRight w:val="0"/>
      <w:marTop w:val="0"/>
      <w:marBottom w:val="0"/>
      <w:divBdr>
        <w:top w:val="none" w:sz="0" w:space="0" w:color="auto"/>
        <w:left w:val="none" w:sz="0" w:space="0" w:color="auto"/>
        <w:bottom w:val="none" w:sz="0" w:space="0" w:color="auto"/>
        <w:right w:val="none" w:sz="0" w:space="0" w:color="auto"/>
      </w:divBdr>
    </w:div>
    <w:div w:id="1395936086">
      <w:bodyDiv w:val="1"/>
      <w:marLeft w:val="0"/>
      <w:marRight w:val="0"/>
      <w:marTop w:val="0"/>
      <w:marBottom w:val="0"/>
      <w:divBdr>
        <w:top w:val="none" w:sz="0" w:space="0" w:color="auto"/>
        <w:left w:val="none" w:sz="0" w:space="0" w:color="auto"/>
        <w:bottom w:val="none" w:sz="0" w:space="0" w:color="auto"/>
        <w:right w:val="none" w:sz="0" w:space="0" w:color="auto"/>
      </w:divBdr>
    </w:div>
    <w:div w:id="1432166390">
      <w:bodyDiv w:val="1"/>
      <w:marLeft w:val="0"/>
      <w:marRight w:val="0"/>
      <w:marTop w:val="0"/>
      <w:marBottom w:val="0"/>
      <w:divBdr>
        <w:top w:val="none" w:sz="0" w:space="0" w:color="auto"/>
        <w:left w:val="none" w:sz="0" w:space="0" w:color="auto"/>
        <w:bottom w:val="none" w:sz="0" w:space="0" w:color="auto"/>
        <w:right w:val="none" w:sz="0" w:space="0" w:color="auto"/>
      </w:divBdr>
    </w:div>
    <w:div w:id="1477529782">
      <w:bodyDiv w:val="1"/>
      <w:marLeft w:val="0"/>
      <w:marRight w:val="0"/>
      <w:marTop w:val="0"/>
      <w:marBottom w:val="0"/>
      <w:divBdr>
        <w:top w:val="none" w:sz="0" w:space="0" w:color="auto"/>
        <w:left w:val="none" w:sz="0" w:space="0" w:color="auto"/>
        <w:bottom w:val="none" w:sz="0" w:space="0" w:color="auto"/>
        <w:right w:val="none" w:sz="0" w:space="0" w:color="auto"/>
      </w:divBdr>
    </w:div>
    <w:div w:id="1534876759">
      <w:bodyDiv w:val="1"/>
      <w:marLeft w:val="0"/>
      <w:marRight w:val="0"/>
      <w:marTop w:val="0"/>
      <w:marBottom w:val="0"/>
      <w:divBdr>
        <w:top w:val="none" w:sz="0" w:space="0" w:color="auto"/>
        <w:left w:val="none" w:sz="0" w:space="0" w:color="auto"/>
        <w:bottom w:val="none" w:sz="0" w:space="0" w:color="auto"/>
        <w:right w:val="none" w:sz="0" w:space="0" w:color="auto"/>
      </w:divBdr>
    </w:div>
    <w:div w:id="1564754002">
      <w:bodyDiv w:val="1"/>
      <w:marLeft w:val="0"/>
      <w:marRight w:val="0"/>
      <w:marTop w:val="0"/>
      <w:marBottom w:val="0"/>
      <w:divBdr>
        <w:top w:val="none" w:sz="0" w:space="0" w:color="auto"/>
        <w:left w:val="none" w:sz="0" w:space="0" w:color="auto"/>
        <w:bottom w:val="none" w:sz="0" w:space="0" w:color="auto"/>
        <w:right w:val="none" w:sz="0" w:space="0" w:color="auto"/>
      </w:divBdr>
    </w:div>
    <w:div w:id="1650672397">
      <w:bodyDiv w:val="1"/>
      <w:marLeft w:val="0"/>
      <w:marRight w:val="0"/>
      <w:marTop w:val="0"/>
      <w:marBottom w:val="0"/>
      <w:divBdr>
        <w:top w:val="none" w:sz="0" w:space="0" w:color="auto"/>
        <w:left w:val="none" w:sz="0" w:space="0" w:color="auto"/>
        <w:bottom w:val="none" w:sz="0" w:space="0" w:color="auto"/>
        <w:right w:val="none" w:sz="0" w:space="0" w:color="auto"/>
      </w:divBdr>
    </w:div>
    <w:div w:id="1785729147">
      <w:bodyDiv w:val="1"/>
      <w:marLeft w:val="0"/>
      <w:marRight w:val="0"/>
      <w:marTop w:val="0"/>
      <w:marBottom w:val="0"/>
      <w:divBdr>
        <w:top w:val="none" w:sz="0" w:space="0" w:color="auto"/>
        <w:left w:val="none" w:sz="0" w:space="0" w:color="auto"/>
        <w:bottom w:val="none" w:sz="0" w:space="0" w:color="auto"/>
        <w:right w:val="none" w:sz="0" w:space="0" w:color="auto"/>
      </w:divBdr>
    </w:div>
    <w:div w:id="1799570350">
      <w:bodyDiv w:val="1"/>
      <w:marLeft w:val="0"/>
      <w:marRight w:val="0"/>
      <w:marTop w:val="0"/>
      <w:marBottom w:val="0"/>
      <w:divBdr>
        <w:top w:val="none" w:sz="0" w:space="0" w:color="auto"/>
        <w:left w:val="none" w:sz="0" w:space="0" w:color="auto"/>
        <w:bottom w:val="none" w:sz="0" w:space="0" w:color="auto"/>
        <w:right w:val="none" w:sz="0" w:space="0" w:color="auto"/>
      </w:divBdr>
    </w:div>
    <w:div w:id="1898928539">
      <w:bodyDiv w:val="1"/>
      <w:marLeft w:val="0"/>
      <w:marRight w:val="0"/>
      <w:marTop w:val="0"/>
      <w:marBottom w:val="0"/>
      <w:divBdr>
        <w:top w:val="none" w:sz="0" w:space="0" w:color="auto"/>
        <w:left w:val="none" w:sz="0" w:space="0" w:color="auto"/>
        <w:bottom w:val="none" w:sz="0" w:space="0" w:color="auto"/>
        <w:right w:val="none" w:sz="0" w:space="0" w:color="auto"/>
      </w:divBdr>
    </w:div>
    <w:div w:id="1906455056">
      <w:bodyDiv w:val="1"/>
      <w:marLeft w:val="0"/>
      <w:marRight w:val="0"/>
      <w:marTop w:val="0"/>
      <w:marBottom w:val="0"/>
      <w:divBdr>
        <w:top w:val="none" w:sz="0" w:space="0" w:color="auto"/>
        <w:left w:val="none" w:sz="0" w:space="0" w:color="auto"/>
        <w:bottom w:val="none" w:sz="0" w:space="0" w:color="auto"/>
        <w:right w:val="none" w:sz="0" w:space="0" w:color="auto"/>
      </w:divBdr>
    </w:div>
    <w:div w:id="1977372960">
      <w:bodyDiv w:val="1"/>
      <w:marLeft w:val="0"/>
      <w:marRight w:val="0"/>
      <w:marTop w:val="0"/>
      <w:marBottom w:val="0"/>
      <w:divBdr>
        <w:top w:val="none" w:sz="0" w:space="0" w:color="auto"/>
        <w:left w:val="none" w:sz="0" w:space="0" w:color="auto"/>
        <w:bottom w:val="none" w:sz="0" w:space="0" w:color="auto"/>
        <w:right w:val="none" w:sz="0" w:space="0" w:color="auto"/>
      </w:divBdr>
    </w:div>
    <w:div w:id="1983582255">
      <w:bodyDiv w:val="1"/>
      <w:marLeft w:val="0"/>
      <w:marRight w:val="0"/>
      <w:marTop w:val="0"/>
      <w:marBottom w:val="0"/>
      <w:divBdr>
        <w:top w:val="none" w:sz="0" w:space="0" w:color="auto"/>
        <w:left w:val="none" w:sz="0" w:space="0" w:color="auto"/>
        <w:bottom w:val="none" w:sz="0" w:space="0" w:color="auto"/>
        <w:right w:val="none" w:sz="0" w:space="0" w:color="auto"/>
      </w:divBdr>
    </w:div>
    <w:div w:id="1997949507">
      <w:bodyDiv w:val="1"/>
      <w:marLeft w:val="0"/>
      <w:marRight w:val="0"/>
      <w:marTop w:val="0"/>
      <w:marBottom w:val="0"/>
      <w:divBdr>
        <w:top w:val="none" w:sz="0" w:space="0" w:color="auto"/>
        <w:left w:val="none" w:sz="0" w:space="0" w:color="auto"/>
        <w:bottom w:val="none" w:sz="0" w:space="0" w:color="auto"/>
        <w:right w:val="none" w:sz="0" w:space="0" w:color="auto"/>
      </w:divBdr>
    </w:div>
    <w:div w:id="2066946838">
      <w:bodyDiv w:val="1"/>
      <w:marLeft w:val="0"/>
      <w:marRight w:val="0"/>
      <w:marTop w:val="0"/>
      <w:marBottom w:val="0"/>
      <w:divBdr>
        <w:top w:val="none" w:sz="0" w:space="0" w:color="auto"/>
        <w:left w:val="none" w:sz="0" w:space="0" w:color="auto"/>
        <w:bottom w:val="none" w:sz="0" w:space="0" w:color="auto"/>
        <w:right w:val="none" w:sz="0" w:space="0" w:color="auto"/>
      </w:divBdr>
    </w:div>
    <w:div w:id="20695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1052;&#1086;&#1080;%20&#1076;&#1086;&#1082;&#1091;&#1084;&#1077;&#1085;&#1090;&#1099;\&#1052;.&#1055;.&#1040;.%20(&#1055;&#1056;&#1054;&#1058;&#1048;&#1042;&#1054;&#1044;.&#1050;&#1054;&#1056;&#1056;&#1059;&#1055;&#1062;&#1048;&#1048;)\&#1055;&#1086;&#1083;&#1086;&#1078;&#1077;&#1085;&#1080;&#1077;%20&#1086;%20&#1076;&#1086;&#1093;&#1086;&#1076;&#1072;&#1093;\&#1055;&#1086;&#1089;&#1090;&#1072;&#1085;&#1086;&#1074;&#1083;&#1077;&#1085;&#1080;&#1077;%20&#1055;&#1088;&#1072;&#1074;&#1080;&#1090;&#1077;&#1083;&#1100;&#1089;&#1090;&#1074;&#1072;%20&#1058;&#1074;&#1077;&#1088;&#1089;&#1082;&#1086;&#1081;%20&#1086;&#1073;&#1083;&#1072;&#1089;&#1090;&#1080;%20&#1086;&#1090;%2014%20&#1084;&#1072;&#1103;%202013%20.rtf" TargetMode="External"/><Relationship Id="rId12" Type="http://schemas.openxmlformats.org/officeDocument/2006/relationships/hyperlink" Target="http://internet.garant.ru/"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3DD721284426FB02C9B269A0C393956A9B78648B76B78204D8C4E4E7FD5EF2D48732645DC7B2FE8B46E458292CFDF6B0549C0A4721F36954D1RFv5K"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nternet.garant.ru/" TargetMode="External"/><Relationship Id="rId5" Type="http://schemas.openxmlformats.org/officeDocument/2006/relationships/endnotes" Target="endnotes.xml"/><Relationship Id="rId15" Type="http://schemas.openxmlformats.org/officeDocument/2006/relationships/hyperlink" Target="consultantplus://offline/ref%3DD721284426FB02C9B269A0C393956A9B78648B79BF8504D8C4E4E7FD5EF2D48732645DC7B2FE8B46E858292CFDF6B0549C0A4721F36954D1RFv5K"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cp:lastPrinted>2023-01-18T08:39:00Z</cp:lastPrinted>
  <dcterms:created xsi:type="dcterms:W3CDTF">2023-01-23T11:47:00Z</dcterms:created>
  <dcterms:modified xsi:type="dcterms:W3CDTF">2023-01-23T11:47:00Z</dcterms:modified>
</cp:coreProperties>
</file>